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mbria" w:eastAsia="Times New Roman" w:hAnsi="Cambria" w:cs="Times New Roman"/>
          <w:b/>
          <w:sz w:val="72"/>
          <w:szCs w:val="72"/>
          <w:lang w:val="en-US"/>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rsidR="00F8610F" w:rsidRPr="00F8610F" w:rsidRDefault="00F8610F" w:rsidP="00F8610F">
          <w:pPr>
            <w:spacing w:before="0" w:after="0" w:line="240" w:lineRule="auto"/>
            <w:rPr>
              <w:rFonts w:ascii="Cambria" w:eastAsia="Times New Roman" w:hAnsi="Cambria" w:cs="Times New Roman"/>
              <w:b/>
              <w:sz w:val="72"/>
              <w:szCs w:val="72"/>
              <w:lang w:val="en-US"/>
            </w:rPr>
          </w:pPr>
          <w:r w:rsidRPr="00DC75B6">
            <w:rPr>
              <w:rFonts w:ascii="Cambria" w:eastAsia="Times New Roman" w:hAnsi="Cambria" w:cs="Times New Roman"/>
              <w:b/>
              <w:sz w:val="72"/>
              <w:szCs w:val="72"/>
              <w:lang w:val="en-US"/>
            </w:rPr>
            <w:t>Child Safeguarding Statement</w:t>
          </w:r>
          <w:r>
            <w:rPr>
              <w:rFonts w:ascii="Cambria" w:eastAsia="Times New Roman" w:hAnsi="Cambria" w:cs="Times New Roman"/>
              <w:b/>
              <w:sz w:val="72"/>
              <w:szCs w:val="72"/>
              <w:lang w:val="en-US"/>
            </w:rPr>
            <w:t xml:space="preserve"> </w:t>
          </w:r>
          <w:r w:rsidRPr="00DC75B6">
            <w:rPr>
              <w:rFonts w:ascii="Cambria" w:eastAsia="Times New Roman" w:hAnsi="Cambria" w:cs="Times New Roman"/>
              <w:b/>
              <w:sz w:val="72"/>
              <w:szCs w:val="72"/>
              <w:lang w:val="en-US"/>
            </w:rPr>
            <w:t>2018</w:t>
          </w:r>
        </w:p>
      </w:sdtContent>
    </w:sdt>
    <w:p w:rsidR="00A1208D" w:rsidRDefault="00A1208D" w:rsidP="00F8610F">
      <w:pPr>
        <w:pStyle w:val="Heading1"/>
      </w:pPr>
    </w:p>
    <w:p w:rsidR="00F8610F" w:rsidRDefault="00F8610F" w:rsidP="00F8610F">
      <w:pPr>
        <w:rPr>
          <w:rFonts w:ascii="Cambria" w:hAnsi="Cambria"/>
          <w:sz w:val="72"/>
          <w:szCs w:val="72"/>
        </w:rPr>
      </w:pPr>
      <w:r>
        <w:rPr>
          <w:rFonts w:ascii="Cambria" w:hAnsi="Cambria"/>
          <w:sz w:val="72"/>
          <w:szCs w:val="72"/>
        </w:rPr>
        <w:t xml:space="preserve">St. Patrick’s NS, </w:t>
      </w:r>
    </w:p>
    <w:p w:rsidR="00F8610F" w:rsidRDefault="00F8610F" w:rsidP="00F8610F">
      <w:pPr>
        <w:rPr>
          <w:rFonts w:ascii="Cambria" w:hAnsi="Cambria"/>
          <w:sz w:val="72"/>
          <w:szCs w:val="72"/>
        </w:rPr>
      </w:pPr>
      <w:proofErr w:type="spellStart"/>
      <w:r>
        <w:rPr>
          <w:rFonts w:ascii="Cambria" w:hAnsi="Cambria"/>
          <w:sz w:val="72"/>
          <w:szCs w:val="72"/>
        </w:rPr>
        <w:t>Glencullen</w:t>
      </w:r>
      <w:proofErr w:type="spellEnd"/>
      <w:r>
        <w:rPr>
          <w:rFonts w:ascii="Cambria" w:hAnsi="Cambria"/>
          <w:sz w:val="72"/>
          <w:szCs w:val="72"/>
        </w:rPr>
        <w:t xml:space="preserve">, </w:t>
      </w:r>
    </w:p>
    <w:p w:rsidR="00F8610F" w:rsidRDefault="00F8610F" w:rsidP="00F8610F">
      <w:pPr>
        <w:rPr>
          <w:rFonts w:ascii="Cambria" w:hAnsi="Cambria"/>
          <w:sz w:val="72"/>
          <w:szCs w:val="72"/>
        </w:rPr>
      </w:pPr>
      <w:r>
        <w:rPr>
          <w:rFonts w:ascii="Cambria" w:hAnsi="Cambria"/>
          <w:sz w:val="72"/>
          <w:szCs w:val="72"/>
        </w:rPr>
        <w:t>Dublin 18</w:t>
      </w:r>
    </w:p>
    <w:p w:rsidR="00F8610F" w:rsidRDefault="006223DB" w:rsidP="006223DB">
      <w:pPr>
        <w:jc w:val="center"/>
        <w:rPr>
          <w:rFonts w:ascii="Cambria" w:hAnsi="Cambria"/>
          <w:sz w:val="72"/>
          <w:szCs w:val="72"/>
        </w:rPr>
      </w:pPr>
      <w:r>
        <w:rPr>
          <w:rFonts w:ascii="Cambria" w:hAnsi="Cambria"/>
          <w:noProof/>
          <w:sz w:val="72"/>
          <w:szCs w:val="72"/>
          <w:lang w:eastAsia="en-IE"/>
        </w:rPr>
        <w:drawing>
          <wp:inline distT="0" distB="0" distL="0" distR="0">
            <wp:extent cx="1085850" cy="1568450"/>
            <wp:effectExtent l="0" t="0" r="0" b="0"/>
            <wp:docPr id="1" name="Picture 1" descr="E:\Principal\Crest_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incipal\Crest_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568450"/>
                    </a:xfrm>
                    <a:prstGeom prst="rect">
                      <a:avLst/>
                    </a:prstGeom>
                    <a:noFill/>
                    <a:ln>
                      <a:noFill/>
                    </a:ln>
                  </pic:spPr>
                </pic:pic>
              </a:graphicData>
            </a:graphic>
          </wp:inline>
        </w:drawing>
      </w:r>
    </w:p>
    <w:p w:rsidR="00F8610F" w:rsidRDefault="00F8610F" w:rsidP="006223DB">
      <w:pPr>
        <w:tabs>
          <w:tab w:val="left" w:pos="0"/>
        </w:tabs>
        <w:ind w:right="-688"/>
        <w:rPr>
          <w:rFonts w:ascii="Cambria" w:hAnsi="Cambria"/>
          <w:sz w:val="72"/>
          <w:szCs w:val="72"/>
        </w:rPr>
      </w:pPr>
    </w:p>
    <w:p w:rsidR="00F8610F" w:rsidRDefault="00F8610F" w:rsidP="00F8610F">
      <w:pPr>
        <w:tabs>
          <w:tab w:val="left" w:pos="0"/>
        </w:tabs>
        <w:ind w:right="-688"/>
        <w:jc w:val="center"/>
        <w:rPr>
          <w:rFonts w:eastAsia="Times New Roman" w:cstheme="majorBidi"/>
          <w:b/>
          <w:sz w:val="32"/>
          <w:szCs w:val="32"/>
          <w:lang w:val="en-GB" w:eastAsia="en-GB"/>
        </w:rPr>
      </w:pPr>
      <w:proofErr w:type="spellStart"/>
      <w:r>
        <w:rPr>
          <w:rFonts w:eastAsia="Times New Roman" w:cstheme="majorBidi"/>
          <w:b/>
          <w:sz w:val="32"/>
          <w:szCs w:val="32"/>
          <w:lang w:val="en-GB" w:eastAsia="en-GB"/>
        </w:rPr>
        <w:lastRenderedPageBreak/>
        <w:t>St.Patrick’s</w:t>
      </w:r>
      <w:proofErr w:type="spellEnd"/>
      <w:r>
        <w:rPr>
          <w:rFonts w:eastAsia="Times New Roman" w:cstheme="majorBidi"/>
          <w:b/>
          <w:sz w:val="32"/>
          <w:szCs w:val="32"/>
          <w:lang w:val="en-GB" w:eastAsia="en-GB"/>
        </w:rPr>
        <w:t xml:space="preserve"> National School</w:t>
      </w:r>
    </w:p>
    <w:p w:rsidR="00F8610F" w:rsidRDefault="00F8610F" w:rsidP="00F8610F">
      <w:pPr>
        <w:tabs>
          <w:tab w:val="left" w:pos="0"/>
        </w:tabs>
        <w:ind w:right="-688"/>
        <w:jc w:val="center"/>
        <w:rPr>
          <w:rFonts w:eastAsia="Times New Roman" w:cstheme="majorBidi"/>
          <w:b/>
          <w:sz w:val="32"/>
          <w:szCs w:val="32"/>
          <w:lang w:val="en-GB" w:eastAsia="en-GB"/>
        </w:rPr>
      </w:pPr>
      <w:proofErr w:type="spellStart"/>
      <w:r>
        <w:rPr>
          <w:rFonts w:eastAsia="Times New Roman" w:cstheme="majorBidi"/>
          <w:b/>
          <w:sz w:val="32"/>
          <w:szCs w:val="32"/>
          <w:lang w:val="en-GB" w:eastAsia="en-GB"/>
        </w:rPr>
        <w:t>Glencullen</w:t>
      </w:r>
      <w:proofErr w:type="spellEnd"/>
      <w:r>
        <w:rPr>
          <w:rFonts w:eastAsia="Times New Roman" w:cstheme="majorBidi"/>
          <w:b/>
          <w:sz w:val="32"/>
          <w:szCs w:val="32"/>
          <w:lang w:val="en-GB" w:eastAsia="en-GB"/>
        </w:rPr>
        <w:t xml:space="preserve">, Dublin 18 </w:t>
      </w:r>
    </w:p>
    <w:p w:rsidR="00F8610F" w:rsidRPr="00904786" w:rsidRDefault="00F8610F" w:rsidP="00F8610F">
      <w:pPr>
        <w:tabs>
          <w:tab w:val="left" w:pos="0"/>
        </w:tabs>
        <w:ind w:right="-688"/>
        <w:jc w:val="center"/>
        <w:rPr>
          <w:rFonts w:eastAsia="Times New Roman" w:cstheme="majorBidi"/>
          <w:b/>
          <w:sz w:val="32"/>
          <w:szCs w:val="32"/>
          <w:lang w:val="en-GB" w:eastAsia="en-GB"/>
        </w:rPr>
      </w:pPr>
      <w:r w:rsidRPr="00904786">
        <w:rPr>
          <w:rFonts w:eastAsia="Times New Roman" w:cstheme="majorBidi"/>
          <w:b/>
          <w:sz w:val="32"/>
          <w:szCs w:val="32"/>
          <w:lang w:val="en-GB" w:eastAsia="en-GB"/>
        </w:rPr>
        <w:t>Child Safeguarding Statement</w:t>
      </w:r>
    </w:p>
    <w:p w:rsidR="00F8610F" w:rsidRPr="00904786" w:rsidRDefault="00F8610F" w:rsidP="00F8610F">
      <w:pPr>
        <w:tabs>
          <w:tab w:val="left" w:pos="0"/>
        </w:tabs>
        <w:ind w:right="-688"/>
        <w:jc w:val="both"/>
        <w:rPr>
          <w:rFonts w:cs="Times New Roman"/>
        </w:rPr>
      </w:pPr>
      <w:r w:rsidRPr="00904786">
        <w:rPr>
          <w:rFonts w:cs="Times New Roman"/>
        </w:rPr>
        <w:t>St.</w:t>
      </w:r>
      <w:r>
        <w:rPr>
          <w:rFonts w:cs="Times New Roman"/>
        </w:rPr>
        <w:t xml:space="preserve"> Patrick</w:t>
      </w:r>
      <w:r w:rsidRPr="00904786">
        <w:rPr>
          <w:rFonts w:cs="Times New Roman"/>
        </w:rPr>
        <w:t>’s National School is a primary school providing primary education to pupils from Junior Infants to Sixth Class.</w:t>
      </w:r>
    </w:p>
    <w:p w:rsidR="00F8610F" w:rsidRPr="00E747A2" w:rsidRDefault="00F8610F" w:rsidP="00F8610F">
      <w:pPr>
        <w:tabs>
          <w:tab w:val="left" w:pos="0"/>
        </w:tabs>
        <w:ind w:right="-688"/>
        <w:jc w:val="both"/>
        <w:rPr>
          <w:rFonts w:cs="Times New Roman"/>
        </w:rPr>
      </w:pPr>
      <w:r w:rsidRPr="00904786">
        <w:rPr>
          <w:rFonts w:cs="Times New Roman"/>
        </w:rPr>
        <w:t xml:space="preserve">In accordance with the requirements of the </w:t>
      </w:r>
      <w:r w:rsidRPr="00C11BD9">
        <w:rPr>
          <w:rFonts w:cs="Times New Roman"/>
          <w:i/>
        </w:rPr>
        <w:t>Children First Act 2015, Children First: National Guidance for the Protection and Welfare of Children 2017, the Child Protection Procedures for Primary and Post Primary</w:t>
      </w:r>
      <w:r w:rsidRPr="00904786">
        <w:rPr>
          <w:rFonts w:cs="Times New Roman"/>
        </w:rPr>
        <w:t xml:space="preserve"> </w:t>
      </w:r>
      <w:r w:rsidRPr="00C11BD9">
        <w:rPr>
          <w:rFonts w:cs="Times New Roman"/>
          <w:i/>
        </w:rPr>
        <w:t>Schools 2017</w:t>
      </w:r>
      <w:r w:rsidRPr="00904786">
        <w:rPr>
          <w:rFonts w:cs="Times New Roman"/>
        </w:rPr>
        <w:t xml:space="preserve"> and </w:t>
      </w:r>
      <w:proofErr w:type="spellStart"/>
      <w:r w:rsidRPr="00C11BD9">
        <w:rPr>
          <w:rFonts w:cs="Times New Roman"/>
          <w:i/>
        </w:rPr>
        <w:t>Tusla</w:t>
      </w:r>
      <w:proofErr w:type="spellEnd"/>
      <w:r w:rsidRPr="00C11BD9">
        <w:rPr>
          <w:rFonts w:cs="Times New Roman"/>
          <w:i/>
        </w:rPr>
        <w:t xml:space="preserve"> Guidance</w:t>
      </w:r>
      <w:r w:rsidRPr="00904786">
        <w:rPr>
          <w:rFonts w:cs="Times New Roman"/>
        </w:rPr>
        <w:t xml:space="preserve"> on the preparation of Child Safeguarding Statements, the Board of Ma</w:t>
      </w:r>
      <w:r>
        <w:rPr>
          <w:rFonts w:cs="Times New Roman"/>
        </w:rPr>
        <w:t>nagement of St.</w:t>
      </w:r>
      <w:r w:rsidR="000914BF">
        <w:rPr>
          <w:rFonts w:cs="Times New Roman"/>
        </w:rPr>
        <w:t>Patrick</w:t>
      </w:r>
      <w:bookmarkStart w:id="0" w:name="_GoBack"/>
      <w:bookmarkEnd w:id="0"/>
      <w:r>
        <w:rPr>
          <w:rFonts w:cs="Times New Roman"/>
        </w:rPr>
        <w:t>’s National School</w:t>
      </w:r>
      <w:r w:rsidRPr="00904786">
        <w:rPr>
          <w:rFonts w:cs="Times New Roman"/>
        </w:rPr>
        <w:t xml:space="preserve"> has agreed the Child Safeguarding Statement set out in this document.</w:t>
      </w:r>
    </w:p>
    <w:p w:rsidR="00F8610F" w:rsidRPr="00904786"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 xml:space="preserve">The Board of Management has adopted and will implement fully and without modification the Department’s </w:t>
      </w:r>
      <w:r w:rsidRPr="00C11BD9">
        <w:rPr>
          <w:rFonts w:cs="Times New Roman"/>
          <w:i/>
        </w:rPr>
        <w:t>Child Protection Procedures for Primary and Post Primary Schools</w:t>
      </w:r>
      <w:r w:rsidRPr="00C11BD9">
        <w:rPr>
          <w:rFonts w:cs="Times New Roman"/>
          <w:i/>
          <w:color w:val="FF0000"/>
        </w:rPr>
        <w:t xml:space="preserve"> </w:t>
      </w:r>
      <w:r w:rsidRPr="00C11BD9">
        <w:rPr>
          <w:rFonts w:cs="Times New Roman"/>
          <w:i/>
        </w:rPr>
        <w:t>2017</w:t>
      </w:r>
      <w:r w:rsidRPr="00904786">
        <w:rPr>
          <w:rFonts w:cs="Times New Roman"/>
        </w:rPr>
        <w:t xml:space="preserve"> as part of this overall Child Safeguarding Statement</w:t>
      </w:r>
      <w:r>
        <w:rPr>
          <w:rFonts w:cs="Times New Roman"/>
        </w:rPr>
        <w:t>.</w:t>
      </w:r>
    </w:p>
    <w:p w:rsidR="00F8610F" w:rsidRPr="00904786" w:rsidRDefault="00F8610F" w:rsidP="00F8610F">
      <w:pPr>
        <w:tabs>
          <w:tab w:val="left" w:pos="0"/>
        </w:tabs>
        <w:ind w:left="360" w:right="-688"/>
        <w:contextualSpacing/>
        <w:jc w:val="both"/>
        <w:rPr>
          <w:rFonts w:cs="Times New Roman"/>
        </w:rPr>
      </w:pPr>
    </w:p>
    <w:p w:rsidR="00F8610F" w:rsidRPr="00904786"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 xml:space="preserve">The Designated Liaison Person (DLP) is </w:t>
      </w:r>
      <w:r>
        <w:rPr>
          <w:rFonts w:cs="Times New Roman"/>
        </w:rPr>
        <w:t>Ms. Kathleen Byrne, Principal.</w:t>
      </w:r>
      <w:r w:rsidRPr="00904786">
        <w:rPr>
          <w:rFonts w:cs="Times New Roman"/>
        </w:rPr>
        <w:tab/>
      </w:r>
      <w:r w:rsidRPr="00904786">
        <w:rPr>
          <w:rFonts w:cs="Times New Roman"/>
        </w:rPr>
        <w:tab/>
      </w:r>
    </w:p>
    <w:p w:rsidR="00F8610F" w:rsidRPr="00904786" w:rsidRDefault="00F8610F" w:rsidP="00F8610F">
      <w:pPr>
        <w:ind w:left="720"/>
        <w:contextualSpacing/>
        <w:rPr>
          <w:rFonts w:cs="Times New Roman"/>
        </w:rPr>
      </w:pPr>
    </w:p>
    <w:p w:rsidR="00F8610F" w:rsidRPr="00904786"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The Deputy Designated Liaison Person (Deputy DLP</w:t>
      </w:r>
      <w:r w:rsidR="00FC641D">
        <w:rPr>
          <w:rFonts w:cs="Times New Roman"/>
        </w:rPr>
        <w:t>)</w:t>
      </w:r>
      <w:r w:rsidRPr="00904786">
        <w:rPr>
          <w:rFonts w:cs="Times New Roman"/>
        </w:rPr>
        <w:t xml:space="preserve"> is</w:t>
      </w:r>
      <w:r>
        <w:rPr>
          <w:rFonts w:cs="Times New Roman"/>
        </w:rPr>
        <w:t xml:space="preserve"> Mrs. </w:t>
      </w:r>
      <w:proofErr w:type="spellStart"/>
      <w:r>
        <w:rPr>
          <w:rFonts w:cs="Times New Roman"/>
        </w:rPr>
        <w:t>Sibéal</w:t>
      </w:r>
      <w:proofErr w:type="spellEnd"/>
      <w:r>
        <w:rPr>
          <w:rFonts w:cs="Times New Roman"/>
        </w:rPr>
        <w:t xml:space="preserve"> Quigley, Deputy Principal.</w:t>
      </w:r>
    </w:p>
    <w:p w:rsidR="00F8610F" w:rsidRPr="00904786" w:rsidRDefault="00F8610F" w:rsidP="00F8610F">
      <w:pPr>
        <w:tabs>
          <w:tab w:val="left" w:pos="0"/>
        </w:tabs>
        <w:spacing w:after="0" w:line="240" w:lineRule="auto"/>
        <w:ind w:left="360" w:right="-688"/>
        <w:contextualSpacing/>
        <w:jc w:val="both"/>
        <w:rPr>
          <w:rFonts w:cs="Times New Roman"/>
        </w:rPr>
      </w:pPr>
    </w:p>
    <w:p w:rsidR="00F8610F"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The Board of Management recognises that child protection and welfare considerations permeate all aspects of school life and must be reflected in all of the school’s policies, procedures, practices and activities</w:t>
      </w:r>
      <w:r>
        <w:rPr>
          <w:rFonts w:cs="Times New Roman"/>
        </w:rPr>
        <w:t>.</w:t>
      </w:r>
      <w:r w:rsidRPr="00904786">
        <w:rPr>
          <w:rFonts w:cs="Times New Roman"/>
        </w:rPr>
        <w:t xml:space="preserve"> In its policies, procedures, practices and activities, the school will adhere to the following principles of best practice i</w:t>
      </w:r>
      <w:r>
        <w:rPr>
          <w:rFonts w:cs="Times New Roman"/>
        </w:rPr>
        <w:t xml:space="preserve">n child protection and welfare. </w:t>
      </w:r>
    </w:p>
    <w:p w:rsidR="00F8610F" w:rsidRDefault="00F8610F" w:rsidP="00F8610F">
      <w:pPr>
        <w:pStyle w:val="ListParagraph"/>
        <w:rPr>
          <w:rFonts w:cs="Times New Roman"/>
        </w:rPr>
      </w:pPr>
    </w:p>
    <w:p w:rsidR="00F8610F" w:rsidRPr="005B7B58" w:rsidRDefault="00F8610F" w:rsidP="00F8610F">
      <w:pPr>
        <w:tabs>
          <w:tab w:val="left" w:pos="0"/>
        </w:tabs>
        <w:spacing w:after="0" w:line="240" w:lineRule="auto"/>
        <w:ind w:left="360" w:right="-688"/>
        <w:contextualSpacing/>
        <w:jc w:val="both"/>
        <w:rPr>
          <w:rFonts w:cs="Times New Roman"/>
        </w:rPr>
      </w:pPr>
      <w:r w:rsidRPr="005B7B58">
        <w:rPr>
          <w:rFonts w:cs="Times New Roman"/>
        </w:rPr>
        <w:t>The school will:</w:t>
      </w: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recognise that the protection and welfare of children is of paramount importance, regardless of all other considerations;</w:t>
      </w: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fully comply with its statutory obligations under the </w:t>
      </w:r>
      <w:r w:rsidRPr="00C11BD9">
        <w:rPr>
          <w:rFonts w:cs="Times New Roman"/>
          <w:i/>
        </w:rPr>
        <w:t>Children First Act 2015</w:t>
      </w:r>
      <w:r w:rsidRPr="00904786">
        <w:rPr>
          <w:rFonts w:cs="Times New Roman"/>
        </w:rPr>
        <w:t xml:space="preserve"> and other relevant legislation relating to the protection and welfare of children;</w:t>
      </w: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fully co-operate with the relevant statutory authorities in relation to child protection and welfare matters</w:t>
      </w: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adopt safe practices to minimise the possibility of harm or accidents happening to children and protect workers from the necessity to take unnecessary risks that may leave themselves open to accusations of abuse or neglect;</w:t>
      </w: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develop a practice of openness with parents and encourage parental involvement in the education of their children; and </w:t>
      </w:r>
    </w:p>
    <w:p w:rsidR="00F8610F"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proofErr w:type="gramStart"/>
      <w:r w:rsidRPr="00904786">
        <w:rPr>
          <w:rFonts w:cs="Times New Roman"/>
        </w:rPr>
        <w:t>fully</w:t>
      </w:r>
      <w:proofErr w:type="gramEnd"/>
      <w:r w:rsidRPr="00904786">
        <w:rPr>
          <w:rFonts w:cs="Times New Roman"/>
        </w:rPr>
        <w:t xml:space="preserve"> respect confidentiality requirements in dealing with child protection matters.</w:t>
      </w:r>
    </w:p>
    <w:p w:rsidR="00E62431" w:rsidRPr="00904786" w:rsidRDefault="00E62431" w:rsidP="00E62431">
      <w:pPr>
        <w:tabs>
          <w:tab w:val="left" w:pos="0"/>
          <w:tab w:val="num" w:pos="2160"/>
        </w:tabs>
        <w:spacing w:before="0" w:after="0" w:line="240" w:lineRule="auto"/>
        <w:ind w:left="1080" w:right="-688"/>
        <w:jc w:val="both"/>
        <w:rPr>
          <w:rFonts w:cs="Times New Roman"/>
        </w:rPr>
      </w:pPr>
    </w:p>
    <w:p w:rsidR="00F8610F" w:rsidRDefault="00F8610F" w:rsidP="00F8610F">
      <w:pPr>
        <w:tabs>
          <w:tab w:val="left" w:pos="0"/>
        </w:tabs>
        <w:spacing w:after="0" w:line="240" w:lineRule="auto"/>
        <w:ind w:right="-688"/>
        <w:contextualSpacing/>
        <w:jc w:val="both"/>
        <w:rPr>
          <w:rFonts w:cs="Times New Roman"/>
        </w:rPr>
      </w:pPr>
    </w:p>
    <w:p w:rsidR="00F8610F" w:rsidRPr="00F8610F" w:rsidRDefault="00F8610F" w:rsidP="00F8610F">
      <w:pPr>
        <w:pStyle w:val="ListParagraph"/>
        <w:numPr>
          <w:ilvl w:val="0"/>
          <w:numId w:val="2"/>
        </w:numPr>
        <w:tabs>
          <w:tab w:val="left" w:pos="0"/>
        </w:tabs>
        <w:spacing w:after="0" w:line="240" w:lineRule="auto"/>
        <w:ind w:right="-688"/>
        <w:jc w:val="both"/>
        <w:rPr>
          <w:rFonts w:cs="Times New Roman"/>
          <w:sz w:val="20"/>
          <w:szCs w:val="20"/>
        </w:rPr>
      </w:pPr>
      <w:r w:rsidRPr="00F8610F">
        <w:rPr>
          <w:rFonts w:cs="Times New Roman"/>
          <w:sz w:val="20"/>
          <w:szCs w:val="20"/>
        </w:rPr>
        <w:lastRenderedPageBreak/>
        <w:t>The following procedures/measures are in place:</w:t>
      </w:r>
    </w:p>
    <w:p w:rsidR="00F8610F" w:rsidRPr="00904786" w:rsidRDefault="00F8610F" w:rsidP="00F8610F">
      <w:pPr>
        <w:tabs>
          <w:tab w:val="left" w:pos="0"/>
        </w:tabs>
        <w:spacing w:after="0"/>
        <w:ind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w:t>
      </w:r>
      <w:r w:rsidRPr="00C11BD9">
        <w:rPr>
          <w:rFonts w:cs="Times New Roman"/>
          <w:i/>
        </w:rPr>
        <w:t>Child Protection</w:t>
      </w:r>
      <w:r w:rsidRPr="00904786">
        <w:rPr>
          <w:rFonts w:cs="Times New Roman"/>
        </w:rPr>
        <w:t xml:space="preserve"> </w:t>
      </w:r>
      <w:r w:rsidRPr="00C11BD9">
        <w:rPr>
          <w:rFonts w:cs="Times New Roman"/>
          <w:i/>
        </w:rPr>
        <w:t>Procedures for Primary and Post-Primary Schools 2017</w:t>
      </w:r>
      <w:r w:rsidRPr="00904786">
        <w:rPr>
          <w:rFonts w:cs="Times New Roman"/>
        </w:rPr>
        <w:t xml:space="preserve"> and to the relevant agreed disciplinary procedures for school staff which are published on the DES website.  </w:t>
      </w:r>
    </w:p>
    <w:p w:rsidR="00F8610F" w:rsidRPr="00904786" w:rsidRDefault="00F8610F" w:rsidP="00F8610F">
      <w:pPr>
        <w:tabs>
          <w:tab w:val="left" w:pos="0"/>
          <w:tab w:val="num" w:pos="2160"/>
        </w:tabs>
        <w:spacing w:after="0"/>
        <w:ind w:left="1080"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In relation to the selection or recruitment of staff and their suitability to work with children, the school adheres to the statutory vetting requirements of the </w:t>
      </w:r>
      <w:r w:rsidRPr="00C11BD9">
        <w:rPr>
          <w:rFonts w:cs="Times New Roman"/>
          <w:i/>
        </w:rPr>
        <w:t>National Vetting Bureau (Children</w:t>
      </w:r>
      <w:r w:rsidRPr="00904786">
        <w:rPr>
          <w:rFonts w:cs="Times New Roman"/>
        </w:rPr>
        <w:t xml:space="preserve"> </w:t>
      </w:r>
      <w:r w:rsidRPr="00C11BD9">
        <w:rPr>
          <w:rFonts w:cs="Times New Roman"/>
          <w:i/>
        </w:rPr>
        <w:t>and Vulnerable Persons) Acts 2012 to 2016</w:t>
      </w:r>
      <w:r w:rsidRPr="00904786">
        <w:rPr>
          <w:rFonts w:cs="Times New Roman"/>
        </w:rPr>
        <w:t xml:space="preserve"> and to the wider duty of care guidance set out in relevant Garda vetting and recruitment circulars published by the DES and available on the DES website.</w:t>
      </w:r>
    </w:p>
    <w:p w:rsidR="00F8610F" w:rsidRPr="00904786" w:rsidRDefault="00F8610F" w:rsidP="00F8610F">
      <w:pPr>
        <w:tabs>
          <w:tab w:val="left" w:pos="0"/>
          <w:tab w:val="num" w:pos="2160"/>
        </w:tabs>
        <w:spacing w:after="0"/>
        <w:ind w:left="1080" w:right="-688"/>
        <w:jc w:val="both"/>
        <w:rPr>
          <w:rFonts w:cs="Times New Roman"/>
        </w:rPr>
      </w:pPr>
    </w:p>
    <w:p w:rsidR="00F8610F" w:rsidRPr="00B643FD"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In relation to the provision of information and, where necessary, instruction </w:t>
      </w:r>
      <w:r w:rsidRPr="00B643FD">
        <w:rPr>
          <w:rFonts w:cs="Times New Roman"/>
        </w:rPr>
        <w:t>and training, to staff in respect of the identification of the occurrence of harm (as defined in the 2015 Act) the school</w:t>
      </w:r>
    </w:p>
    <w:p w:rsidR="00F8610F" w:rsidRPr="00B643FD" w:rsidRDefault="00F8610F" w:rsidP="00F8610F">
      <w:pPr>
        <w:tabs>
          <w:tab w:val="left" w:pos="0"/>
          <w:tab w:val="num" w:pos="2160"/>
        </w:tabs>
        <w:spacing w:after="0"/>
        <w:ind w:left="1080" w:right="-688"/>
        <w:jc w:val="both"/>
        <w:rPr>
          <w:rFonts w:cs="Times New Roman"/>
        </w:rPr>
      </w:pPr>
    </w:p>
    <w:p w:rsidR="00F8610F" w:rsidRPr="00B643FD" w:rsidRDefault="00F8610F" w:rsidP="00F8610F">
      <w:pPr>
        <w:numPr>
          <w:ilvl w:val="0"/>
          <w:numId w:val="3"/>
        </w:numPr>
        <w:tabs>
          <w:tab w:val="left" w:pos="0"/>
        </w:tabs>
        <w:spacing w:before="0" w:after="0" w:line="240" w:lineRule="auto"/>
        <w:ind w:right="-688"/>
        <w:jc w:val="both"/>
        <w:rPr>
          <w:rFonts w:cs="Times New Roman"/>
        </w:rPr>
      </w:pPr>
      <w:r w:rsidRPr="00B643FD">
        <w:rPr>
          <w:rFonts w:cs="Times New Roman"/>
        </w:rPr>
        <w:t>has provided each member of staff with a copy of the school</w:t>
      </w:r>
      <w:r w:rsidR="00625700" w:rsidRPr="00B643FD">
        <w:rPr>
          <w:rFonts w:cs="Times New Roman"/>
        </w:rPr>
        <w:t>’s Child Safeguarding Statement, a copy of the Children First b</w:t>
      </w:r>
      <w:r w:rsidR="00CB6BF3" w:rsidRPr="00B643FD">
        <w:rPr>
          <w:rFonts w:cs="Times New Roman"/>
        </w:rPr>
        <w:t>ooklet and a copy of the Child Protection P</w:t>
      </w:r>
      <w:r w:rsidR="00625700" w:rsidRPr="00B643FD">
        <w:rPr>
          <w:rFonts w:cs="Times New Roman"/>
        </w:rPr>
        <w:t>rocedures for Primary &amp; Post Primary schools</w:t>
      </w:r>
    </w:p>
    <w:p w:rsidR="00F8610F" w:rsidRPr="00B643FD" w:rsidRDefault="00F8610F" w:rsidP="00F8610F">
      <w:pPr>
        <w:numPr>
          <w:ilvl w:val="0"/>
          <w:numId w:val="3"/>
        </w:numPr>
        <w:tabs>
          <w:tab w:val="left" w:pos="0"/>
        </w:tabs>
        <w:spacing w:before="0" w:after="0" w:line="240" w:lineRule="auto"/>
        <w:ind w:right="-688"/>
        <w:jc w:val="both"/>
        <w:rPr>
          <w:rFonts w:cs="Times New Roman"/>
        </w:rPr>
      </w:pPr>
      <w:r w:rsidRPr="00B643FD">
        <w:rPr>
          <w:rFonts w:cs="Times New Roman"/>
        </w:rPr>
        <w:t xml:space="preserve">ensures all new staff  are provided with a copy of the school’s Child Safeguarding Statement </w:t>
      </w:r>
    </w:p>
    <w:p w:rsidR="00F8610F" w:rsidRPr="00B643FD" w:rsidRDefault="00F8610F" w:rsidP="00F8610F">
      <w:pPr>
        <w:numPr>
          <w:ilvl w:val="0"/>
          <w:numId w:val="3"/>
        </w:numPr>
        <w:tabs>
          <w:tab w:val="left" w:pos="0"/>
        </w:tabs>
        <w:spacing w:before="0" w:after="0" w:line="240" w:lineRule="auto"/>
        <w:ind w:right="-688"/>
        <w:jc w:val="both"/>
        <w:rPr>
          <w:rFonts w:cs="Times New Roman"/>
        </w:rPr>
      </w:pPr>
      <w:r w:rsidRPr="00B643FD">
        <w:rPr>
          <w:rFonts w:cs="Times New Roman"/>
        </w:rPr>
        <w:t xml:space="preserve">encourages staff to avail of relevant training </w:t>
      </w:r>
    </w:p>
    <w:p w:rsidR="00F8610F" w:rsidRPr="00B643FD" w:rsidRDefault="00F8610F" w:rsidP="00F8610F">
      <w:pPr>
        <w:numPr>
          <w:ilvl w:val="0"/>
          <w:numId w:val="3"/>
        </w:numPr>
        <w:tabs>
          <w:tab w:val="left" w:pos="0"/>
        </w:tabs>
        <w:spacing w:before="0" w:after="0" w:line="240" w:lineRule="auto"/>
        <w:ind w:right="-688"/>
        <w:jc w:val="both"/>
        <w:rPr>
          <w:rFonts w:cs="Times New Roman"/>
        </w:rPr>
      </w:pPr>
      <w:r w:rsidRPr="00B643FD">
        <w:rPr>
          <w:rFonts w:cs="Times New Roman"/>
        </w:rPr>
        <w:t xml:space="preserve">encourages Board of Management members to avail of relevant training </w:t>
      </w:r>
    </w:p>
    <w:p w:rsidR="00F8610F" w:rsidRPr="00B643FD" w:rsidRDefault="00F8610F" w:rsidP="00F8610F">
      <w:pPr>
        <w:numPr>
          <w:ilvl w:val="0"/>
          <w:numId w:val="3"/>
        </w:numPr>
        <w:tabs>
          <w:tab w:val="left" w:pos="0"/>
        </w:tabs>
        <w:spacing w:before="0" w:after="0" w:line="240" w:lineRule="auto"/>
        <w:ind w:right="-688"/>
        <w:jc w:val="both"/>
        <w:rPr>
          <w:rFonts w:cs="Times New Roman"/>
        </w:rPr>
      </w:pPr>
      <w:r w:rsidRPr="00B643FD">
        <w:rPr>
          <w:rFonts w:cs="Times New Roman"/>
        </w:rPr>
        <w:t xml:space="preserve">the Board of Management maintains records of all staff and Board member training </w:t>
      </w:r>
    </w:p>
    <w:p w:rsidR="00F8610F" w:rsidRPr="00904786" w:rsidRDefault="00F8610F" w:rsidP="00F8610F">
      <w:pPr>
        <w:tabs>
          <w:tab w:val="left" w:pos="0"/>
          <w:tab w:val="num" w:pos="2160"/>
        </w:tabs>
        <w:spacing w:after="0"/>
        <w:ind w:left="1080"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In relation to reporting of child protection concerns to </w:t>
      </w:r>
      <w:proofErr w:type="spellStart"/>
      <w:r w:rsidRPr="00904786">
        <w:rPr>
          <w:rFonts w:cs="Times New Roman"/>
        </w:rPr>
        <w:t>Tusla</w:t>
      </w:r>
      <w:proofErr w:type="spellEnd"/>
      <w:r w:rsidRPr="00904786">
        <w:rPr>
          <w:rFonts w:cs="Times New Roman"/>
        </w:rPr>
        <w:t xml:space="preserve">, all school personnel are required to adhere to the procedures set out in the </w:t>
      </w:r>
      <w:r w:rsidRPr="00C11BD9">
        <w:rPr>
          <w:rFonts w:cs="Times New Roman"/>
          <w:i/>
        </w:rPr>
        <w:t>Child Protection Procedures for Primary and Post-Primary Schools 2017</w:t>
      </w:r>
      <w:r w:rsidRPr="00904786">
        <w:rPr>
          <w:rFonts w:cs="Times New Roman"/>
        </w:rPr>
        <w:t>, including in the case of registered teachers, those in relation to mandated reporting under the Children First Act 2015.</w:t>
      </w:r>
    </w:p>
    <w:p w:rsidR="00F8610F" w:rsidRPr="00904786" w:rsidRDefault="00F8610F" w:rsidP="00F8610F">
      <w:pPr>
        <w:tabs>
          <w:tab w:val="left" w:pos="0"/>
          <w:tab w:val="num" w:pos="2160"/>
        </w:tabs>
        <w:spacing w:after="0"/>
        <w:ind w:left="1080"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In this school the Board has appointed the above</w:t>
      </w:r>
      <w:r>
        <w:rPr>
          <w:rFonts w:cs="Times New Roman"/>
        </w:rPr>
        <w:t xml:space="preserve"> </w:t>
      </w:r>
      <w:r w:rsidRPr="00904786">
        <w:rPr>
          <w:rFonts w:cs="Times New Roman"/>
        </w:rPr>
        <w:t xml:space="preserve">named DLP as the “relevant person” (as defined in the </w:t>
      </w:r>
      <w:r w:rsidRPr="00C11BD9">
        <w:rPr>
          <w:rFonts w:cs="Times New Roman"/>
          <w:i/>
        </w:rPr>
        <w:t>Children First Act 2015</w:t>
      </w:r>
      <w:r w:rsidRPr="00C11BD9">
        <w:rPr>
          <w:rFonts w:cs="Times New Roman"/>
        </w:rPr>
        <w:t xml:space="preserve">) </w:t>
      </w:r>
      <w:r w:rsidRPr="00904786">
        <w:rPr>
          <w:rFonts w:cs="Times New Roman"/>
        </w:rPr>
        <w:t>to be the first poin</w:t>
      </w:r>
      <w:r>
        <w:rPr>
          <w:rFonts w:cs="Times New Roman"/>
        </w:rPr>
        <w:t>t of contact in respect of the Child Safeguarding S</w:t>
      </w:r>
      <w:r w:rsidRPr="00904786">
        <w:rPr>
          <w:rFonts w:cs="Times New Roman"/>
        </w:rPr>
        <w:t>tatement.</w:t>
      </w:r>
    </w:p>
    <w:p w:rsidR="00F8610F" w:rsidRPr="00904786" w:rsidRDefault="00F8610F" w:rsidP="00F8610F">
      <w:pPr>
        <w:tabs>
          <w:tab w:val="left" w:pos="0"/>
          <w:tab w:val="num" w:pos="2160"/>
        </w:tabs>
        <w:spacing w:after="0"/>
        <w:ind w:left="1080" w:right="-688"/>
        <w:jc w:val="both"/>
        <w:rPr>
          <w:rFonts w:cs="Times New Roman"/>
        </w:rPr>
      </w:pPr>
    </w:p>
    <w:p w:rsidR="00F8610F" w:rsidRPr="00C11BD9" w:rsidRDefault="00F8610F" w:rsidP="00F8610F">
      <w:pPr>
        <w:numPr>
          <w:ilvl w:val="0"/>
          <w:numId w:val="1"/>
        </w:numPr>
        <w:tabs>
          <w:tab w:val="left" w:pos="0"/>
          <w:tab w:val="num" w:pos="720"/>
          <w:tab w:val="num" w:pos="2160"/>
        </w:tabs>
        <w:spacing w:before="0" w:after="0" w:line="240" w:lineRule="auto"/>
        <w:ind w:right="-688" w:hanging="371"/>
        <w:jc w:val="both"/>
        <w:rPr>
          <w:rFonts w:cs="Times New Roman"/>
          <w:i/>
        </w:rPr>
      </w:pPr>
      <w:r w:rsidRPr="00904786">
        <w:rPr>
          <w:rFonts w:cs="Times New Roman"/>
        </w:rPr>
        <w:t xml:space="preserve">All registered teachers employed by the school are mandated persons under the </w:t>
      </w:r>
      <w:r w:rsidRPr="00C11BD9">
        <w:rPr>
          <w:rFonts w:cs="Times New Roman"/>
          <w:i/>
        </w:rPr>
        <w:t>Children First Act 2015.</w:t>
      </w:r>
    </w:p>
    <w:p w:rsidR="00F8610F" w:rsidRPr="00904786" w:rsidRDefault="00F8610F" w:rsidP="00F8610F">
      <w:pPr>
        <w:tabs>
          <w:tab w:val="left" w:pos="0"/>
          <w:tab w:val="num" w:pos="2160"/>
        </w:tabs>
        <w:spacing w:after="0"/>
        <w:ind w:left="1080"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t xml:space="preserve">In accordance with the </w:t>
      </w:r>
      <w:r w:rsidRPr="00C11BD9">
        <w:rPr>
          <w:rFonts w:cs="Times New Roman"/>
          <w:i/>
        </w:rPr>
        <w:t>Children First Act 2015</w:t>
      </w:r>
      <w:r w:rsidRPr="00904786">
        <w:rPr>
          <w:rFonts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F8610F" w:rsidRPr="00904786" w:rsidRDefault="00F8610F" w:rsidP="00F8610F">
      <w:pPr>
        <w:tabs>
          <w:tab w:val="left" w:pos="0"/>
          <w:tab w:val="num" w:pos="2160"/>
        </w:tabs>
        <w:spacing w:after="0"/>
        <w:ind w:left="1080" w:right="-688"/>
        <w:jc w:val="both"/>
        <w:rPr>
          <w:rFonts w:cs="Times New Roman"/>
        </w:rPr>
      </w:pPr>
    </w:p>
    <w:p w:rsidR="00F8610F" w:rsidRPr="00904786" w:rsidRDefault="00F8610F" w:rsidP="00F8610F">
      <w:pPr>
        <w:numPr>
          <w:ilvl w:val="0"/>
          <w:numId w:val="1"/>
        </w:numPr>
        <w:tabs>
          <w:tab w:val="left" w:pos="0"/>
          <w:tab w:val="num" w:pos="720"/>
          <w:tab w:val="num" w:pos="2160"/>
        </w:tabs>
        <w:spacing w:before="0" w:after="0" w:line="240" w:lineRule="auto"/>
        <w:ind w:right="-688" w:hanging="371"/>
        <w:jc w:val="both"/>
        <w:rPr>
          <w:rFonts w:cs="Times New Roman"/>
        </w:rPr>
      </w:pPr>
      <w:r w:rsidRPr="00904786">
        <w:rPr>
          <w:rFonts w:cs="Times New Roman"/>
        </w:rPr>
        <w:lastRenderedPageBreak/>
        <w:t>The various procedures referred to in this Statement can be accessed via the school’s website, the DES website or will be made available on request by the school.</w:t>
      </w:r>
    </w:p>
    <w:p w:rsidR="00F8610F" w:rsidRPr="00904786" w:rsidRDefault="00F8610F" w:rsidP="00F8610F">
      <w:pPr>
        <w:tabs>
          <w:tab w:val="left" w:pos="0"/>
          <w:tab w:val="num" w:pos="540"/>
        </w:tabs>
        <w:autoSpaceDE w:val="0"/>
        <w:autoSpaceDN w:val="0"/>
        <w:adjustRightInd w:val="0"/>
        <w:spacing w:after="0"/>
        <w:ind w:right="-688"/>
        <w:jc w:val="both"/>
        <w:rPr>
          <w:rFonts w:cs="Times New Roman"/>
        </w:rPr>
      </w:pPr>
      <w:r w:rsidRPr="00904786">
        <w:rPr>
          <w:rFonts w:cs="Times New Roman"/>
        </w:rPr>
        <w:tab/>
      </w:r>
      <w:r w:rsidRPr="00904786">
        <w:rPr>
          <w:rFonts w:cs="Times New Roman"/>
        </w:rPr>
        <w:tab/>
      </w:r>
    </w:p>
    <w:p w:rsidR="00F8610F" w:rsidRPr="00904786"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This statement has been published on the school’s website and has been provided to all members of school personnel, the Parents’ Association (if any) and the patron.  It is readily accessible to parents and guardians on request. A copy of this Statement wi</w:t>
      </w:r>
      <w:r>
        <w:rPr>
          <w:rFonts w:cs="Times New Roman"/>
        </w:rPr>
        <w:t xml:space="preserve">ll be made available to </w:t>
      </w:r>
      <w:proofErr w:type="spellStart"/>
      <w:r>
        <w:rPr>
          <w:rFonts w:cs="Times New Roman"/>
        </w:rPr>
        <w:t>Tú</w:t>
      </w:r>
      <w:r w:rsidRPr="00904786">
        <w:rPr>
          <w:rFonts w:cs="Times New Roman"/>
        </w:rPr>
        <w:t>sla</w:t>
      </w:r>
      <w:proofErr w:type="spellEnd"/>
      <w:r w:rsidRPr="00904786">
        <w:rPr>
          <w:rFonts w:cs="Times New Roman"/>
        </w:rPr>
        <w:t xml:space="preserve"> and the Department if requested.  </w:t>
      </w:r>
    </w:p>
    <w:p w:rsidR="00F8610F" w:rsidRPr="00904786" w:rsidRDefault="00F8610F" w:rsidP="00F8610F">
      <w:pPr>
        <w:tabs>
          <w:tab w:val="left" w:pos="0"/>
        </w:tabs>
        <w:spacing w:after="0"/>
        <w:ind w:right="-688"/>
        <w:contextualSpacing/>
        <w:jc w:val="both"/>
        <w:rPr>
          <w:rFonts w:cs="Times New Roman"/>
        </w:rPr>
      </w:pPr>
    </w:p>
    <w:p w:rsidR="00F8610F" w:rsidRPr="00904786" w:rsidRDefault="00F8610F" w:rsidP="00F8610F">
      <w:pPr>
        <w:numPr>
          <w:ilvl w:val="0"/>
          <w:numId w:val="2"/>
        </w:numPr>
        <w:tabs>
          <w:tab w:val="left" w:pos="0"/>
        </w:tabs>
        <w:spacing w:before="0" w:after="0" w:line="240" w:lineRule="auto"/>
        <w:ind w:left="360" w:right="-688"/>
        <w:contextualSpacing/>
        <w:jc w:val="both"/>
        <w:rPr>
          <w:rFonts w:cs="Times New Roman"/>
        </w:rPr>
      </w:pPr>
      <w:r w:rsidRPr="00904786">
        <w:rPr>
          <w:rFonts w:cs="Times New Roman"/>
        </w:rPr>
        <w:t>This Child Safeguarding Statement will be reviewed annually or as soon as practicable after there has been a material change in any matter to which this statement refers.</w:t>
      </w:r>
    </w:p>
    <w:p w:rsidR="00F8610F" w:rsidRDefault="00F8610F" w:rsidP="00F8610F">
      <w:pPr>
        <w:tabs>
          <w:tab w:val="left" w:pos="0"/>
        </w:tabs>
        <w:ind w:right="-688"/>
        <w:jc w:val="both"/>
        <w:rPr>
          <w:rFonts w:cs="Times New Roman"/>
          <w:b/>
        </w:rPr>
      </w:pPr>
    </w:p>
    <w:p w:rsidR="00F8610F" w:rsidRDefault="00F8610F" w:rsidP="00F8610F">
      <w:pPr>
        <w:tabs>
          <w:tab w:val="left" w:pos="0"/>
        </w:tabs>
        <w:ind w:right="-688"/>
        <w:jc w:val="both"/>
        <w:rPr>
          <w:rFonts w:cs="Times New Roman"/>
        </w:rPr>
      </w:pPr>
      <w:r w:rsidRPr="00904786">
        <w:rPr>
          <w:rFonts w:cs="Times New Roman"/>
        </w:rPr>
        <w:t xml:space="preserve">This Child Safeguarding Statement was adopted by the Board of </w:t>
      </w:r>
      <w:r w:rsidR="00B643FD">
        <w:rPr>
          <w:rFonts w:cs="Times New Roman"/>
        </w:rPr>
        <w:t>Management on 7</w:t>
      </w:r>
      <w:r w:rsidRPr="00F8610F">
        <w:rPr>
          <w:rFonts w:cs="Times New Roman"/>
          <w:vertAlign w:val="superscript"/>
        </w:rPr>
        <w:t>th</w:t>
      </w:r>
      <w:r>
        <w:rPr>
          <w:rFonts w:cs="Times New Roman"/>
        </w:rPr>
        <w:t xml:space="preserve"> March 2018</w:t>
      </w:r>
      <w:r w:rsidRPr="00904786">
        <w:rPr>
          <w:rFonts w:cs="Times New Roman"/>
        </w:rPr>
        <w:t>.</w:t>
      </w:r>
    </w:p>
    <w:p w:rsidR="00F8610F" w:rsidRPr="00904786" w:rsidRDefault="00DE0A9B" w:rsidP="00F8610F">
      <w:pPr>
        <w:tabs>
          <w:tab w:val="left" w:pos="0"/>
        </w:tabs>
        <w:autoSpaceDE w:val="0"/>
        <w:autoSpaceDN w:val="0"/>
        <w:adjustRightInd w:val="0"/>
        <w:ind w:left="360" w:right="-688"/>
        <w:jc w:val="both"/>
        <w:rPr>
          <w:rFonts w:cs="Times New Roman"/>
        </w:rPr>
      </w:pPr>
      <w:r>
        <w:rPr>
          <w:rFonts w:cs="Times New Roman"/>
        </w:rPr>
        <w:t xml:space="preserve">Signed: </w:t>
      </w:r>
      <w:r w:rsidRPr="00DE0A9B">
        <w:rPr>
          <w:rFonts w:cs="Times New Roman"/>
          <w:b/>
        </w:rPr>
        <w:t>Brian Murray</w:t>
      </w:r>
      <w:r w:rsidR="00F8610F" w:rsidRPr="00904786">
        <w:rPr>
          <w:rFonts w:cs="Times New Roman"/>
        </w:rPr>
        <w:tab/>
      </w:r>
      <w:r w:rsidR="00F8610F" w:rsidRPr="00904786">
        <w:rPr>
          <w:rFonts w:cs="Times New Roman"/>
        </w:rPr>
        <w:tab/>
      </w:r>
      <w:r>
        <w:rPr>
          <w:rFonts w:cs="Times New Roman"/>
        </w:rPr>
        <w:tab/>
      </w:r>
      <w:r>
        <w:rPr>
          <w:rFonts w:cs="Times New Roman"/>
        </w:rPr>
        <w:tab/>
      </w:r>
      <w:r w:rsidR="00F8610F" w:rsidRPr="00904786">
        <w:rPr>
          <w:rFonts w:cs="Times New Roman"/>
        </w:rPr>
        <w:t>Signed</w:t>
      </w:r>
      <w:r>
        <w:rPr>
          <w:rFonts w:cs="Times New Roman"/>
        </w:rPr>
        <w:t xml:space="preserve">: </w:t>
      </w:r>
      <w:r w:rsidRPr="00DE0A9B">
        <w:rPr>
          <w:rFonts w:cs="Times New Roman"/>
          <w:b/>
        </w:rPr>
        <w:t>Kathleen Byrne</w:t>
      </w:r>
    </w:p>
    <w:p w:rsidR="00F8610F" w:rsidRPr="00DE0A9B" w:rsidRDefault="00F8610F" w:rsidP="00F8610F">
      <w:pPr>
        <w:tabs>
          <w:tab w:val="left" w:pos="0"/>
        </w:tabs>
        <w:autoSpaceDE w:val="0"/>
        <w:autoSpaceDN w:val="0"/>
        <w:adjustRightInd w:val="0"/>
        <w:ind w:right="-688" w:firstLine="360"/>
        <w:jc w:val="both"/>
        <w:rPr>
          <w:rFonts w:cs="Times New Roman"/>
          <w:b/>
        </w:rPr>
      </w:pPr>
      <w:r w:rsidRPr="00DE0A9B">
        <w:rPr>
          <w:rFonts w:cs="Times New Roman"/>
          <w:b/>
        </w:rPr>
        <w:t xml:space="preserve">Chairperson of Board of Management </w:t>
      </w:r>
      <w:r w:rsidRPr="00DE0A9B">
        <w:rPr>
          <w:rFonts w:cs="Times New Roman"/>
          <w:b/>
        </w:rPr>
        <w:tab/>
      </w:r>
      <w:r w:rsidRPr="00DE0A9B">
        <w:rPr>
          <w:rFonts w:cs="Times New Roman"/>
          <w:b/>
        </w:rPr>
        <w:tab/>
        <w:t>Principal/Secretary to the Board of Management</w:t>
      </w:r>
    </w:p>
    <w:p w:rsidR="00F8610F" w:rsidRPr="005B7B58" w:rsidRDefault="00F8610F" w:rsidP="00F8610F">
      <w:pPr>
        <w:tabs>
          <w:tab w:val="left" w:pos="0"/>
        </w:tabs>
        <w:autoSpaceDE w:val="0"/>
        <w:autoSpaceDN w:val="0"/>
        <w:adjustRightInd w:val="0"/>
        <w:ind w:right="-688" w:hanging="360"/>
        <w:jc w:val="both"/>
        <w:rPr>
          <w:rFonts w:cs="Times New Roman"/>
        </w:rPr>
      </w:pPr>
      <w:r w:rsidRPr="00904786">
        <w:rPr>
          <w:rFonts w:cs="Times New Roman"/>
        </w:rPr>
        <w:tab/>
      </w:r>
      <w:r w:rsidR="00DE0A9B">
        <w:rPr>
          <w:rFonts w:cs="Times New Roman"/>
        </w:rPr>
        <w:t xml:space="preserve">       Date:     07/03/18</w:t>
      </w:r>
      <w:r w:rsidRPr="00904786">
        <w:rPr>
          <w:rFonts w:cs="Times New Roman"/>
        </w:rPr>
        <w:tab/>
      </w:r>
      <w:r w:rsidRPr="00904786">
        <w:rPr>
          <w:rFonts w:cs="Times New Roman"/>
        </w:rPr>
        <w:tab/>
      </w:r>
      <w:r w:rsidR="00DE0A9B">
        <w:rPr>
          <w:rFonts w:cs="Times New Roman"/>
        </w:rPr>
        <w:tab/>
      </w:r>
      <w:r w:rsidR="00DE0A9B">
        <w:rPr>
          <w:rFonts w:cs="Times New Roman"/>
        </w:rPr>
        <w:tab/>
      </w:r>
      <w:r w:rsidR="00DE0A9B">
        <w:rPr>
          <w:rFonts w:cs="Times New Roman"/>
        </w:rPr>
        <w:tab/>
      </w:r>
      <w:r w:rsidRPr="00904786">
        <w:rPr>
          <w:rFonts w:cs="Times New Roman"/>
        </w:rPr>
        <w:t>Date</w:t>
      </w:r>
      <w:r w:rsidR="00DE0A9B">
        <w:rPr>
          <w:rFonts w:cs="Times New Roman"/>
        </w:rPr>
        <w:t xml:space="preserve">: </w:t>
      </w:r>
      <w:r w:rsidR="00DE0A9B">
        <w:rPr>
          <w:rFonts w:cs="Times New Roman"/>
        </w:rPr>
        <w:t>07/03/18</w:t>
      </w: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p>
    <w:p w:rsidR="00F8610F" w:rsidRDefault="00F8610F" w:rsidP="00B643FD">
      <w:pPr>
        <w:autoSpaceDE w:val="0"/>
        <w:autoSpaceDN w:val="0"/>
        <w:spacing w:after="0" w:line="240" w:lineRule="auto"/>
        <w:rPr>
          <w:rFonts w:eastAsia="Times New Roman" w:cstheme="majorBidi"/>
          <w:b/>
          <w:sz w:val="32"/>
          <w:szCs w:val="32"/>
          <w:lang w:val="en-GB" w:eastAsia="en-GB"/>
        </w:rPr>
      </w:pPr>
    </w:p>
    <w:p w:rsidR="00F8610F" w:rsidRPr="00D90E41" w:rsidRDefault="00F8610F" w:rsidP="00F8610F">
      <w:pPr>
        <w:autoSpaceDE w:val="0"/>
        <w:autoSpaceDN w:val="0"/>
        <w:spacing w:after="0" w:line="240" w:lineRule="auto"/>
        <w:ind w:left="720" w:hanging="720"/>
        <w:jc w:val="center"/>
        <w:rPr>
          <w:rFonts w:eastAsia="Times New Roman" w:cstheme="majorBidi"/>
          <w:b/>
          <w:sz w:val="32"/>
          <w:szCs w:val="32"/>
          <w:lang w:val="en-GB" w:eastAsia="en-GB"/>
        </w:rPr>
      </w:pPr>
      <w:r w:rsidRPr="00D90E41">
        <w:rPr>
          <w:rFonts w:eastAsia="Times New Roman" w:cstheme="majorBidi"/>
          <w:b/>
          <w:sz w:val="32"/>
          <w:szCs w:val="32"/>
          <w:lang w:val="en-GB" w:eastAsia="en-GB"/>
        </w:rPr>
        <w:lastRenderedPageBreak/>
        <w:t xml:space="preserve">Notification regarding the </w:t>
      </w:r>
      <w:r>
        <w:rPr>
          <w:rFonts w:eastAsia="Times New Roman" w:cstheme="majorBidi"/>
          <w:b/>
          <w:sz w:val="32"/>
          <w:szCs w:val="32"/>
          <w:lang w:val="en-GB" w:eastAsia="en-GB"/>
        </w:rPr>
        <w:t xml:space="preserve">Board of Management’s review of the </w:t>
      </w:r>
      <w:r w:rsidRPr="00D90E41">
        <w:rPr>
          <w:rFonts w:eastAsia="Times New Roman" w:cstheme="majorBidi"/>
          <w:b/>
          <w:sz w:val="32"/>
          <w:szCs w:val="32"/>
          <w:lang w:val="en-GB" w:eastAsia="en-GB"/>
        </w:rPr>
        <w:t>Child Safeguarding Statement</w:t>
      </w:r>
    </w:p>
    <w:p w:rsidR="00F8610F" w:rsidRPr="00D90E41" w:rsidRDefault="00F8610F" w:rsidP="00F8610F">
      <w:pPr>
        <w:autoSpaceDE w:val="0"/>
        <w:autoSpaceDN w:val="0"/>
        <w:spacing w:after="0" w:line="240" w:lineRule="auto"/>
        <w:ind w:right="-680"/>
        <w:jc w:val="center"/>
        <w:rPr>
          <w:rFonts w:cs="Times New Roman"/>
          <w:b/>
          <w:bCs/>
          <w:sz w:val="28"/>
          <w:szCs w:val="28"/>
        </w:rPr>
      </w:pPr>
    </w:p>
    <w:p w:rsidR="00F8610F" w:rsidRPr="00552B89" w:rsidRDefault="00F8610F" w:rsidP="00F8610F">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 </w:t>
      </w:r>
    </w:p>
    <w:p w:rsidR="00F8610F" w:rsidRPr="00D90E41" w:rsidRDefault="00F8610F" w:rsidP="00F8610F">
      <w:pPr>
        <w:autoSpaceDE w:val="0"/>
        <w:autoSpaceDN w:val="0"/>
        <w:spacing w:after="0" w:line="240" w:lineRule="auto"/>
        <w:ind w:right="-680"/>
        <w:jc w:val="both"/>
        <w:rPr>
          <w:rFonts w:cs="Times New Roman"/>
          <w:color w:val="000000"/>
        </w:rPr>
      </w:pPr>
      <w:r w:rsidRPr="00D90E41">
        <w:rPr>
          <w:rFonts w:cs="Times New Roman"/>
          <w:color w:val="000000"/>
        </w:rPr>
        <w:t>To:</w:t>
      </w:r>
      <w:r>
        <w:rPr>
          <w:rFonts w:cs="Times New Roman"/>
          <w:color w:val="000000"/>
        </w:rPr>
        <w:t xml:space="preserve"> Mrs. Emma Madigan, Chairperson, </w:t>
      </w:r>
      <w:proofErr w:type="gramStart"/>
      <w:r>
        <w:rPr>
          <w:rFonts w:cs="Times New Roman"/>
          <w:color w:val="000000"/>
        </w:rPr>
        <w:t>Parents’</w:t>
      </w:r>
      <w:proofErr w:type="gramEnd"/>
      <w:r>
        <w:rPr>
          <w:rFonts w:cs="Times New Roman"/>
          <w:color w:val="000000"/>
        </w:rPr>
        <w:t xml:space="preserve"> Association</w:t>
      </w:r>
      <w:r w:rsidRPr="00D90E41">
        <w:rPr>
          <w:rFonts w:cs="Times New Roman"/>
          <w:color w:val="000000"/>
        </w:rPr>
        <w:t xml:space="preserve"> </w:t>
      </w:r>
    </w:p>
    <w:p w:rsidR="00F8610F" w:rsidRPr="00D90E41" w:rsidRDefault="00F8610F" w:rsidP="00F8610F">
      <w:pPr>
        <w:autoSpaceDE w:val="0"/>
        <w:autoSpaceDN w:val="0"/>
        <w:spacing w:after="0" w:line="240" w:lineRule="auto"/>
        <w:ind w:right="-680"/>
        <w:jc w:val="both"/>
        <w:rPr>
          <w:rFonts w:cs="Times New Roman"/>
          <w:color w:val="000000"/>
        </w:rPr>
      </w:pPr>
    </w:p>
    <w:p w:rsidR="00F8610F" w:rsidRPr="00D90E41" w:rsidRDefault="00F8610F" w:rsidP="00F8610F">
      <w:pPr>
        <w:autoSpaceDE w:val="0"/>
        <w:autoSpaceDN w:val="0"/>
        <w:spacing w:after="0" w:line="240" w:lineRule="auto"/>
        <w:ind w:right="-680"/>
        <w:jc w:val="both"/>
        <w:rPr>
          <w:rFonts w:cs="Times New Roman"/>
          <w:color w:val="000000"/>
        </w:rPr>
      </w:pPr>
    </w:p>
    <w:p w:rsidR="00F8610F" w:rsidRPr="00D90E41" w:rsidRDefault="00F8610F" w:rsidP="00F8610F">
      <w:pPr>
        <w:autoSpaceDE w:val="0"/>
        <w:autoSpaceDN w:val="0"/>
        <w:spacing w:after="0" w:line="240" w:lineRule="auto"/>
        <w:ind w:right="-680"/>
        <w:jc w:val="both"/>
        <w:rPr>
          <w:rFonts w:cs="Times New Roman"/>
          <w:color w:val="000000"/>
        </w:rPr>
      </w:pPr>
      <w:r w:rsidRPr="00D90E41">
        <w:rPr>
          <w:rFonts w:cs="Times New Roman"/>
          <w:color w:val="000000"/>
        </w:rPr>
        <w:t xml:space="preserve">The Board of Management of </w:t>
      </w:r>
      <w:proofErr w:type="spellStart"/>
      <w:r>
        <w:rPr>
          <w:rFonts w:cs="Times New Roman"/>
          <w:color w:val="000000"/>
        </w:rPr>
        <w:t>St.Patrick’s</w:t>
      </w:r>
      <w:proofErr w:type="spellEnd"/>
      <w:r>
        <w:rPr>
          <w:rFonts w:cs="Times New Roman"/>
          <w:color w:val="000000"/>
        </w:rPr>
        <w:t xml:space="preserve"> National School </w:t>
      </w:r>
      <w:r w:rsidRPr="00D90E41">
        <w:rPr>
          <w:rFonts w:cs="Times New Roman"/>
          <w:color w:val="000000"/>
        </w:rPr>
        <w:t xml:space="preserve">wishes to inform you that: </w:t>
      </w:r>
    </w:p>
    <w:p w:rsidR="00F8610F" w:rsidRPr="00D90E41" w:rsidRDefault="00F8610F" w:rsidP="00F8610F">
      <w:pPr>
        <w:autoSpaceDE w:val="0"/>
        <w:autoSpaceDN w:val="0"/>
        <w:spacing w:after="0" w:line="240" w:lineRule="auto"/>
        <w:ind w:right="-680"/>
        <w:jc w:val="both"/>
        <w:rPr>
          <w:rFonts w:cs="Times New Roman"/>
          <w:color w:val="000000"/>
        </w:rPr>
      </w:pPr>
    </w:p>
    <w:p w:rsidR="00F8610F" w:rsidRPr="00D90E41" w:rsidRDefault="00F8610F" w:rsidP="00F8610F">
      <w:pPr>
        <w:autoSpaceDE w:val="0"/>
        <w:autoSpaceDN w:val="0"/>
        <w:spacing w:after="0" w:line="240" w:lineRule="auto"/>
        <w:ind w:left="720" w:hanging="360"/>
        <w:jc w:val="both"/>
        <w:rPr>
          <w:rFonts w:cs="Times New Roman"/>
          <w:color w:val="000000"/>
        </w:rPr>
      </w:pPr>
      <w:r w:rsidRPr="00D90E41">
        <w:rPr>
          <w:rFonts w:cs="Times New Roman"/>
          <w:color w:val="000000"/>
        </w:rPr>
        <w:t>• The Board of Management’s annual review of the school’s Child Safeguarding Statement was completed at</w:t>
      </w:r>
      <w:r>
        <w:rPr>
          <w:rFonts w:cs="Times New Roman"/>
          <w:color w:val="000000"/>
        </w:rPr>
        <w:t xml:space="preserve"> the Board meeting of 5</w:t>
      </w:r>
      <w:r w:rsidRPr="00F8610F">
        <w:rPr>
          <w:rFonts w:cs="Times New Roman"/>
          <w:color w:val="000000"/>
          <w:vertAlign w:val="superscript"/>
        </w:rPr>
        <w:t>th</w:t>
      </w:r>
      <w:r>
        <w:rPr>
          <w:rFonts w:cs="Times New Roman"/>
          <w:color w:val="000000"/>
        </w:rPr>
        <w:t xml:space="preserve"> March 2018</w:t>
      </w:r>
      <w:r w:rsidRPr="00D90E41">
        <w:rPr>
          <w:rFonts w:cs="Times New Roman"/>
          <w:color w:val="000000"/>
        </w:rPr>
        <w:t xml:space="preserve">. </w:t>
      </w:r>
    </w:p>
    <w:p w:rsidR="00F8610F" w:rsidRPr="00D90E41" w:rsidRDefault="00F8610F" w:rsidP="00F8610F">
      <w:pPr>
        <w:autoSpaceDE w:val="0"/>
        <w:autoSpaceDN w:val="0"/>
        <w:spacing w:after="0" w:line="240" w:lineRule="auto"/>
        <w:jc w:val="both"/>
        <w:rPr>
          <w:rFonts w:cs="Times New Roman"/>
          <w:color w:val="000000"/>
        </w:rPr>
      </w:pPr>
    </w:p>
    <w:p w:rsidR="00F8610F" w:rsidRPr="00D90E41" w:rsidRDefault="00F8610F" w:rsidP="00F8610F">
      <w:pPr>
        <w:autoSpaceDE w:val="0"/>
        <w:autoSpaceDN w:val="0"/>
        <w:spacing w:after="0" w:line="240" w:lineRule="auto"/>
        <w:ind w:left="720" w:hanging="360"/>
        <w:jc w:val="both"/>
        <w:rPr>
          <w:rFonts w:cs="Times New Roman"/>
          <w:color w:val="000000"/>
        </w:rPr>
      </w:pPr>
      <w:r w:rsidRPr="00D90E41">
        <w:rPr>
          <w:rFonts w:cs="Times New Roman"/>
          <w:color w:val="000000"/>
        </w:rPr>
        <w:t xml:space="preserve">• This review was conducted in accordance with the “Checklist for Review of the Child Safeguarding Statement” published on the Department’s ‘website </w:t>
      </w:r>
      <w:hyperlink r:id="rId10" w:history="1">
        <w:r w:rsidRPr="00F8610F">
          <w:rPr>
            <w:rStyle w:val="Hyperlink"/>
            <w:rFonts w:cs="Times New Roman"/>
            <w:b/>
          </w:rPr>
          <w:t>www.education.ie</w:t>
        </w:r>
      </w:hyperlink>
    </w:p>
    <w:p w:rsidR="00F8610F" w:rsidRPr="00D90E41" w:rsidRDefault="00F8610F" w:rsidP="00F8610F">
      <w:pPr>
        <w:autoSpaceDE w:val="0"/>
        <w:autoSpaceDN w:val="0"/>
        <w:spacing w:after="0" w:line="240" w:lineRule="auto"/>
        <w:ind w:left="720" w:hanging="360"/>
        <w:jc w:val="both"/>
        <w:rPr>
          <w:rFonts w:cs="Times New Roman"/>
          <w:color w:val="000000"/>
        </w:rPr>
      </w:pPr>
      <w:r w:rsidRPr="00D90E41">
        <w:rPr>
          <w:rFonts w:cs="Times New Roman"/>
          <w:color w:val="000000"/>
        </w:rPr>
        <w:t xml:space="preserve"> </w:t>
      </w:r>
    </w:p>
    <w:p w:rsidR="00F8610F" w:rsidRPr="00D90E41" w:rsidRDefault="00F8610F" w:rsidP="00F8610F">
      <w:pPr>
        <w:autoSpaceDE w:val="0"/>
        <w:autoSpaceDN w:val="0"/>
        <w:spacing w:after="0" w:line="240" w:lineRule="auto"/>
        <w:ind w:right="-680"/>
        <w:jc w:val="both"/>
        <w:rPr>
          <w:rFonts w:cs="Times New Roman"/>
          <w:color w:val="000000"/>
        </w:rPr>
      </w:pPr>
    </w:p>
    <w:p w:rsidR="006A7939" w:rsidRPr="00904786" w:rsidRDefault="006A7939" w:rsidP="006A7939">
      <w:pPr>
        <w:tabs>
          <w:tab w:val="left" w:pos="0"/>
        </w:tabs>
        <w:autoSpaceDE w:val="0"/>
        <w:autoSpaceDN w:val="0"/>
        <w:adjustRightInd w:val="0"/>
        <w:ind w:left="360" w:right="-688"/>
        <w:jc w:val="both"/>
        <w:rPr>
          <w:rFonts w:cs="Times New Roman"/>
        </w:rPr>
      </w:pPr>
      <w:r>
        <w:rPr>
          <w:rFonts w:cs="Times New Roman"/>
        </w:rPr>
        <w:t xml:space="preserve">Signed: </w:t>
      </w:r>
      <w:r w:rsidRPr="00DE0A9B">
        <w:rPr>
          <w:rFonts w:cs="Times New Roman"/>
          <w:b/>
        </w:rPr>
        <w:t>Brian Murray</w:t>
      </w:r>
      <w:r w:rsidRPr="00904786">
        <w:rPr>
          <w:rFonts w:cs="Times New Roman"/>
        </w:rPr>
        <w:tab/>
      </w:r>
      <w:r w:rsidRPr="00904786">
        <w:rPr>
          <w:rFonts w:cs="Times New Roman"/>
        </w:rPr>
        <w:tab/>
      </w:r>
      <w:r>
        <w:rPr>
          <w:rFonts w:cs="Times New Roman"/>
        </w:rPr>
        <w:tab/>
      </w:r>
      <w:r>
        <w:rPr>
          <w:rFonts w:cs="Times New Roman"/>
        </w:rPr>
        <w:tab/>
      </w:r>
      <w:r w:rsidRPr="00904786">
        <w:rPr>
          <w:rFonts w:cs="Times New Roman"/>
        </w:rPr>
        <w:t>Signed</w:t>
      </w:r>
      <w:r>
        <w:rPr>
          <w:rFonts w:cs="Times New Roman"/>
        </w:rPr>
        <w:t xml:space="preserve">: </w:t>
      </w:r>
      <w:r w:rsidRPr="00DE0A9B">
        <w:rPr>
          <w:rFonts w:cs="Times New Roman"/>
          <w:b/>
        </w:rPr>
        <w:t>Kathleen Byrne</w:t>
      </w:r>
    </w:p>
    <w:p w:rsidR="006A7939" w:rsidRPr="00DE0A9B" w:rsidRDefault="006A7939" w:rsidP="006A7939">
      <w:pPr>
        <w:tabs>
          <w:tab w:val="left" w:pos="0"/>
        </w:tabs>
        <w:autoSpaceDE w:val="0"/>
        <w:autoSpaceDN w:val="0"/>
        <w:adjustRightInd w:val="0"/>
        <w:ind w:right="-688" w:firstLine="360"/>
        <w:jc w:val="both"/>
        <w:rPr>
          <w:rFonts w:cs="Times New Roman"/>
          <w:b/>
        </w:rPr>
      </w:pPr>
      <w:r w:rsidRPr="00DE0A9B">
        <w:rPr>
          <w:rFonts w:cs="Times New Roman"/>
          <w:b/>
        </w:rPr>
        <w:t xml:space="preserve">Chairperson of Board of Management </w:t>
      </w:r>
      <w:r w:rsidRPr="00DE0A9B">
        <w:rPr>
          <w:rFonts w:cs="Times New Roman"/>
          <w:b/>
        </w:rPr>
        <w:tab/>
      </w:r>
      <w:r w:rsidRPr="00DE0A9B">
        <w:rPr>
          <w:rFonts w:cs="Times New Roman"/>
          <w:b/>
        </w:rPr>
        <w:tab/>
        <w:t>Principal/Secretary to the Board of Management</w:t>
      </w:r>
    </w:p>
    <w:p w:rsidR="006A7939" w:rsidRPr="005B7B58" w:rsidRDefault="006A7939" w:rsidP="006A7939">
      <w:pPr>
        <w:tabs>
          <w:tab w:val="left" w:pos="0"/>
        </w:tabs>
        <w:autoSpaceDE w:val="0"/>
        <w:autoSpaceDN w:val="0"/>
        <w:adjustRightInd w:val="0"/>
        <w:ind w:right="-688" w:hanging="360"/>
        <w:jc w:val="both"/>
        <w:rPr>
          <w:rFonts w:cs="Times New Roman"/>
        </w:rPr>
      </w:pPr>
      <w:r w:rsidRPr="00904786">
        <w:rPr>
          <w:rFonts w:cs="Times New Roman"/>
        </w:rPr>
        <w:tab/>
      </w:r>
      <w:r>
        <w:rPr>
          <w:rFonts w:cs="Times New Roman"/>
        </w:rPr>
        <w:t xml:space="preserve">       Date:     07/03/18</w:t>
      </w:r>
      <w:r w:rsidRPr="00904786">
        <w:rPr>
          <w:rFonts w:cs="Times New Roman"/>
        </w:rPr>
        <w:tab/>
      </w:r>
      <w:r w:rsidRPr="00904786">
        <w:rPr>
          <w:rFonts w:cs="Times New Roman"/>
        </w:rPr>
        <w:tab/>
      </w:r>
      <w:r>
        <w:rPr>
          <w:rFonts w:cs="Times New Roman"/>
        </w:rPr>
        <w:tab/>
      </w:r>
      <w:r>
        <w:rPr>
          <w:rFonts w:cs="Times New Roman"/>
        </w:rPr>
        <w:tab/>
      </w:r>
      <w:r>
        <w:rPr>
          <w:rFonts w:cs="Times New Roman"/>
        </w:rPr>
        <w:tab/>
      </w:r>
      <w:r w:rsidRPr="00904786">
        <w:rPr>
          <w:rFonts w:cs="Times New Roman"/>
        </w:rPr>
        <w:t>Date</w:t>
      </w:r>
      <w:r>
        <w:rPr>
          <w:rFonts w:cs="Times New Roman"/>
        </w:rPr>
        <w:t>: 07/03/18</w:t>
      </w:r>
    </w:p>
    <w:p w:rsidR="00B643FD" w:rsidRDefault="00B643FD" w:rsidP="00CB6BF3">
      <w:pPr>
        <w:autoSpaceDE w:val="0"/>
        <w:autoSpaceDN w:val="0"/>
        <w:spacing w:after="0" w:line="240" w:lineRule="auto"/>
        <w:ind w:right="-680"/>
        <w:jc w:val="both"/>
        <w:rPr>
          <w:rFonts w:cs="Times New Roman"/>
        </w:rPr>
      </w:pPr>
    </w:p>
    <w:p w:rsidR="006A7939" w:rsidRDefault="006A7939" w:rsidP="00CB6BF3">
      <w:pPr>
        <w:autoSpaceDE w:val="0"/>
        <w:autoSpaceDN w:val="0"/>
        <w:spacing w:after="0" w:line="240" w:lineRule="auto"/>
        <w:ind w:right="-680"/>
        <w:jc w:val="both"/>
        <w:rPr>
          <w:rFonts w:cs="Times New Roman"/>
        </w:rPr>
      </w:pPr>
    </w:p>
    <w:p w:rsidR="006A7939" w:rsidRDefault="006A7939" w:rsidP="00CB6BF3">
      <w:pPr>
        <w:autoSpaceDE w:val="0"/>
        <w:autoSpaceDN w:val="0"/>
        <w:spacing w:after="0" w:line="240" w:lineRule="auto"/>
        <w:ind w:right="-680"/>
        <w:jc w:val="both"/>
        <w:rPr>
          <w:rFonts w:cs="Times New Roman"/>
        </w:rPr>
      </w:pPr>
    </w:p>
    <w:p w:rsidR="006A7939" w:rsidRDefault="006A7939" w:rsidP="00CB6BF3">
      <w:pPr>
        <w:autoSpaceDE w:val="0"/>
        <w:autoSpaceDN w:val="0"/>
        <w:spacing w:after="0" w:line="240" w:lineRule="auto"/>
        <w:ind w:right="-680"/>
        <w:jc w:val="both"/>
        <w:rPr>
          <w:rFonts w:cs="Times New Roman"/>
        </w:rPr>
      </w:pPr>
    </w:p>
    <w:p w:rsidR="006A7939" w:rsidRDefault="006A7939" w:rsidP="00CB6BF3">
      <w:pPr>
        <w:autoSpaceDE w:val="0"/>
        <w:autoSpaceDN w:val="0"/>
        <w:spacing w:after="0" w:line="240" w:lineRule="auto"/>
        <w:ind w:right="-680"/>
        <w:jc w:val="both"/>
        <w:rPr>
          <w:rFonts w:cs="Times New Roman"/>
        </w:rPr>
      </w:pPr>
    </w:p>
    <w:p w:rsidR="006A7939" w:rsidRDefault="006A7939" w:rsidP="00CB6BF3">
      <w:pPr>
        <w:autoSpaceDE w:val="0"/>
        <w:autoSpaceDN w:val="0"/>
        <w:spacing w:after="0" w:line="240" w:lineRule="auto"/>
        <w:ind w:right="-680"/>
        <w:jc w:val="both"/>
        <w:rPr>
          <w:rFonts w:cs="Times New Roman"/>
        </w:rPr>
      </w:pPr>
    </w:p>
    <w:p w:rsidR="006A7939" w:rsidRPr="00CB6BF3" w:rsidRDefault="006A7939" w:rsidP="00CB6BF3">
      <w:pPr>
        <w:autoSpaceDE w:val="0"/>
        <w:autoSpaceDN w:val="0"/>
        <w:spacing w:after="0" w:line="240" w:lineRule="auto"/>
        <w:ind w:right="-680"/>
        <w:jc w:val="both"/>
        <w:rPr>
          <w:rFonts w:cs="Times New Roman"/>
        </w:rPr>
      </w:pPr>
    </w:p>
    <w:p w:rsidR="00F8610F" w:rsidRPr="00B84BE7" w:rsidRDefault="00F8610F" w:rsidP="00F8610F">
      <w:pPr>
        <w:pStyle w:val="Heading1"/>
        <w:jc w:val="center"/>
        <w:rPr>
          <w:rFonts w:eastAsia="Times New Roman"/>
          <w:b/>
          <w:color w:val="auto"/>
          <w:sz w:val="28"/>
          <w:szCs w:val="28"/>
          <w:lang w:val="en-GB" w:eastAsia="en-GB"/>
        </w:rPr>
      </w:pPr>
      <w:r w:rsidRPr="00B84BE7">
        <w:rPr>
          <w:rFonts w:eastAsia="Times New Roman"/>
          <w:b/>
          <w:color w:val="auto"/>
          <w:sz w:val="28"/>
          <w:szCs w:val="28"/>
          <w:lang w:val="en-GB" w:eastAsia="en-GB"/>
        </w:rPr>
        <w:lastRenderedPageBreak/>
        <w:t>Chil</w:t>
      </w:r>
      <w:r w:rsidR="00A84FD0">
        <w:rPr>
          <w:rFonts w:eastAsia="Times New Roman"/>
          <w:b/>
          <w:color w:val="auto"/>
          <w:sz w:val="28"/>
          <w:szCs w:val="28"/>
          <w:lang w:val="en-GB" w:eastAsia="en-GB"/>
        </w:rPr>
        <w:t xml:space="preserve">d Safeguarding Risk Assessment </w:t>
      </w:r>
    </w:p>
    <w:p w:rsidR="00F8610F" w:rsidRDefault="00F8610F" w:rsidP="00F8610F">
      <w:pPr>
        <w:pStyle w:val="Heading2"/>
        <w:jc w:val="center"/>
        <w:rPr>
          <w:rFonts w:eastAsia="Times New Roman"/>
          <w:b/>
          <w:sz w:val="28"/>
          <w:szCs w:val="28"/>
          <w:lang w:val="en-GB" w:eastAsia="en-GB"/>
        </w:rPr>
      </w:pPr>
      <w:r w:rsidRPr="00B84BE7">
        <w:rPr>
          <w:rFonts w:eastAsia="Times New Roman"/>
          <w:b/>
          <w:sz w:val="28"/>
          <w:szCs w:val="28"/>
          <w:lang w:val="en-GB" w:eastAsia="en-GB"/>
        </w:rPr>
        <w:t>Written Assess</w:t>
      </w:r>
      <w:r>
        <w:rPr>
          <w:rFonts w:eastAsia="Times New Roman"/>
          <w:b/>
          <w:sz w:val="28"/>
          <w:szCs w:val="28"/>
          <w:lang w:val="en-GB" w:eastAsia="en-GB"/>
        </w:rPr>
        <w:t>ment of Risk of St. patrick’s National School</w:t>
      </w:r>
    </w:p>
    <w:p w:rsidR="00F8610F" w:rsidRPr="007809A5" w:rsidRDefault="00F8610F" w:rsidP="00F8610F">
      <w:pPr>
        <w:rPr>
          <w:lang w:val="en-GB" w:eastAsia="en-GB"/>
        </w:rPr>
      </w:pPr>
    </w:p>
    <w:p w:rsidR="00F8610F" w:rsidRPr="00507003" w:rsidRDefault="00F8610F" w:rsidP="00F8610F">
      <w:pPr>
        <w:spacing w:after="0" w:line="240" w:lineRule="auto"/>
        <w:rPr>
          <w:rFonts w:cs="Times New Roman"/>
        </w:rPr>
      </w:pPr>
      <w:r w:rsidRPr="00507003">
        <w:rPr>
          <w:rFonts w:cs="Times New Roman"/>
        </w:rPr>
        <w:t>In accordance with section 11 of the Children First Act 2015 and with the requirement of Chapter 8 of</w:t>
      </w:r>
      <w:r w:rsidRPr="00507003">
        <w:rPr>
          <w:rFonts w:cs="Times New Roman"/>
          <w:shd w:val="clear" w:color="auto" w:fill="D9D9D9" w:themeFill="background1" w:themeFillShade="D9"/>
        </w:rPr>
        <w:t xml:space="preserve"> </w:t>
      </w:r>
      <w:r w:rsidRPr="00507003">
        <w:rPr>
          <w:rFonts w:cs="Times New Roman"/>
        </w:rPr>
        <w:t xml:space="preserve">the </w:t>
      </w:r>
      <w:r w:rsidRPr="00507003">
        <w:rPr>
          <w:rFonts w:cs="Times New Roman"/>
          <w:i/>
        </w:rPr>
        <w:t>Child Protection Procedures for Primary and Post-Primary Schools 2017</w:t>
      </w:r>
      <w:r w:rsidRPr="00507003">
        <w:rPr>
          <w:rFonts w:cs="Times New Roman"/>
        </w:rPr>
        <w:t xml:space="preserve">, the following is </w:t>
      </w:r>
      <w:r>
        <w:rPr>
          <w:rFonts w:cs="Times New Roman"/>
        </w:rPr>
        <w:t xml:space="preserve">the Written Assessment of Risk of </w:t>
      </w:r>
      <w:r w:rsidR="00A84FD0">
        <w:rPr>
          <w:rFonts w:cs="Times New Roman"/>
        </w:rPr>
        <w:t>St. Patrick’s</w:t>
      </w:r>
      <w:r>
        <w:rPr>
          <w:rFonts w:cs="Times New Roman"/>
        </w:rPr>
        <w:t xml:space="preserve"> National School.</w:t>
      </w:r>
      <w:r w:rsidRPr="00507003">
        <w:rPr>
          <w:rFonts w:cs="Times New Roman"/>
        </w:rPr>
        <w:t xml:space="preserve"> </w:t>
      </w:r>
      <w:r>
        <w:rPr>
          <w:rFonts w:cs="Times New Roman"/>
        </w:rPr>
        <w:t xml:space="preserve">The assessment consists of (1) a list of school activities, (b) risks of harm identified in respect of these activities and (c) the procedures in place to address the identified risks of harm. </w:t>
      </w:r>
    </w:p>
    <w:p w:rsidR="00F8610F" w:rsidRPr="00507003" w:rsidRDefault="00F8610F" w:rsidP="00F8610F">
      <w:pPr>
        <w:spacing w:after="0" w:line="240" w:lineRule="auto"/>
        <w:rPr>
          <w:rFonts w:cs="Times New Roman"/>
        </w:rPr>
      </w:pPr>
    </w:p>
    <w:tbl>
      <w:tblPr>
        <w:tblStyle w:val="TableGrid"/>
        <w:tblW w:w="15168" w:type="dxa"/>
        <w:tblInd w:w="-431" w:type="dxa"/>
        <w:shd w:val="clear" w:color="auto" w:fill="BFE373" w:themeFill="accent1" w:themeFillTint="99"/>
        <w:tblLook w:val="04A0" w:firstRow="1" w:lastRow="0" w:firstColumn="1" w:lastColumn="0" w:noHBand="0" w:noVBand="1"/>
      </w:tblPr>
      <w:tblGrid>
        <w:gridCol w:w="15168"/>
      </w:tblGrid>
      <w:tr w:rsidR="00F8610F" w:rsidRPr="00B84BE7" w:rsidTr="00F8610F">
        <w:tc>
          <w:tcPr>
            <w:tcW w:w="15168" w:type="dxa"/>
            <w:shd w:val="clear" w:color="auto" w:fill="BFE373" w:themeFill="accent1" w:themeFillTint="99"/>
          </w:tcPr>
          <w:p w:rsidR="00F8610F" w:rsidRDefault="00F8610F" w:rsidP="00637AAD">
            <w:pPr>
              <w:ind w:right="-188"/>
              <w:jc w:val="both"/>
              <w:rPr>
                <w:rFonts w:ascii="Calibri" w:hAnsi="Calibri" w:cs="Times New Roman"/>
              </w:rPr>
            </w:pPr>
            <w:r w:rsidRPr="00B84BE7">
              <w:rPr>
                <w:rFonts w:cs="Times New Roman"/>
                <w:b/>
              </w:rPr>
              <w:t>Important Note:</w:t>
            </w:r>
            <w:r w:rsidRPr="00B84BE7">
              <w:rPr>
                <w:rFonts w:cs="Times New Roman"/>
              </w:rPr>
              <w:t xml:space="preserve">  </w:t>
            </w:r>
            <w:r w:rsidRPr="00F8610F">
              <w:rPr>
                <w:rFonts w:ascii="Calibri" w:hAnsi="Calibri" w:cs="Times New Roman"/>
              </w:rPr>
              <w:t xml:space="preserve">It should be noted that risk in the context of this risk assessment is the risk of “harm” as defined in the Children First Act 2015 and not general </w:t>
            </w:r>
          </w:p>
          <w:p w:rsidR="00F8610F" w:rsidRDefault="00F8610F" w:rsidP="00637AAD">
            <w:pPr>
              <w:ind w:right="-188"/>
              <w:jc w:val="both"/>
              <w:rPr>
                <w:rFonts w:ascii="Calibri" w:hAnsi="Calibri" w:cs="Times New Roman"/>
              </w:rPr>
            </w:pPr>
          </w:p>
          <w:p w:rsidR="00F8610F" w:rsidRDefault="00F8610F" w:rsidP="00637AAD">
            <w:pPr>
              <w:ind w:right="-188"/>
              <w:jc w:val="both"/>
              <w:rPr>
                <w:rFonts w:ascii="Calibri" w:hAnsi="Calibri" w:cs="Times New Roman"/>
              </w:rPr>
            </w:pPr>
            <w:proofErr w:type="gramStart"/>
            <w:r w:rsidRPr="00F8610F">
              <w:rPr>
                <w:rFonts w:ascii="Calibri" w:hAnsi="Calibri" w:cs="Times New Roman"/>
              </w:rPr>
              <w:t>health</w:t>
            </w:r>
            <w:proofErr w:type="gramEnd"/>
            <w:r w:rsidRPr="00F8610F">
              <w:rPr>
                <w:rFonts w:ascii="Calibri" w:hAnsi="Calibri" w:cs="Times New Roman"/>
              </w:rPr>
              <w:t xml:space="preserve"> and safety risk.  The definition of harm as set out in Chapter 4 of the </w:t>
            </w:r>
            <w:r w:rsidRPr="00F8610F">
              <w:rPr>
                <w:rFonts w:ascii="Calibri" w:hAnsi="Calibri" w:cs="Times New Roman"/>
                <w:i/>
              </w:rPr>
              <w:t>Child Protection Procedures for Primary and Post- Primary</w:t>
            </w:r>
            <w:r w:rsidRPr="00F8610F">
              <w:rPr>
                <w:rFonts w:ascii="Calibri" w:hAnsi="Calibri" w:cs="Times New Roman"/>
              </w:rPr>
              <w:t xml:space="preserve"> </w:t>
            </w:r>
            <w:r w:rsidRPr="00F8610F">
              <w:rPr>
                <w:rFonts w:ascii="Calibri" w:hAnsi="Calibri" w:cs="Times New Roman"/>
                <w:i/>
              </w:rPr>
              <w:t xml:space="preserve">Schools 2017 </w:t>
            </w:r>
            <w:r w:rsidRPr="00F8610F">
              <w:rPr>
                <w:rFonts w:ascii="Calibri" w:hAnsi="Calibri" w:cs="Times New Roman"/>
              </w:rPr>
              <w:t>and in</w:t>
            </w:r>
            <w:r w:rsidRPr="00F8610F">
              <w:rPr>
                <w:rFonts w:ascii="Calibri" w:hAnsi="Calibri" w:cs="Times New Roman"/>
                <w:i/>
              </w:rPr>
              <w:t xml:space="preserve"> </w:t>
            </w:r>
            <w:r w:rsidRPr="00F8610F">
              <w:rPr>
                <w:rFonts w:ascii="Calibri" w:hAnsi="Calibri" w:cs="Times New Roman"/>
              </w:rPr>
              <w:t>accordance</w:t>
            </w:r>
          </w:p>
          <w:p w:rsidR="00F8610F" w:rsidRDefault="00F8610F" w:rsidP="00637AAD">
            <w:pPr>
              <w:ind w:right="-188"/>
              <w:jc w:val="both"/>
              <w:rPr>
                <w:rFonts w:ascii="Calibri" w:hAnsi="Calibri" w:cs="Times New Roman"/>
              </w:rPr>
            </w:pPr>
          </w:p>
          <w:p w:rsidR="00F8610F" w:rsidRDefault="00F8610F" w:rsidP="00637AAD">
            <w:pPr>
              <w:ind w:right="-188"/>
              <w:jc w:val="both"/>
              <w:rPr>
                <w:rFonts w:ascii="Calibri" w:hAnsi="Calibri" w:cs="Times New Roman"/>
              </w:rPr>
            </w:pPr>
            <w:r w:rsidRPr="00F8610F">
              <w:rPr>
                <w:rFonts w:ascii="Calibri" w:hAnsi="Calibri" w:cs="Times New Roman"/>
              </w:rPr>
              <w:t>with Part 1, Section 2 of the Children First act, 2015, is as follows:</w:t>
            </w:r>
          </w:p>
          <w:p w:rsidR="00F8610F" w:rsidRPr="00F8610F" w:rsidRDefault="00F8610F" w:rsidP="00637AAD">
            <w:pPr>
              <w:ind w:right="-188"/>
              <w:jc w:val="both"/>
              <w:rPr>
                <w:rFonts w:ascii="Calibri" w:hAnsi="Calibri" w:cs="Times New Roman"/>
              </w:rPr>
            </w:pPr>
          </w:p>
          <w:p w:rsidR="00F8610F" w:rsidRPr="00F8610F" w:rsidRDefault="00F8610F" w:rsidP="00637AAD">
            <w:pPr>
              <w:ind w:right="-188"/>
              <w:jc w:val="both"/>
              <w:rPr>
                <w:rFonts w:ascii="Calibri" w:hAnsi="Calibri" w:cs="Times New Roman"/>
                <w:i/>
              </w:rPr>
            </w:pPr>
            <w:r w:rsidRPr="00F8610F">
              <w:rPr>
                <w:rFonts w:ascii="Calibri" w:hAnsi="Calibri" w:cs="Times New Roman"/>
                <w:i/>
              </w:rPr>
              <w:t>”harm” means, in relation to a child-</w:t>
            </w:r>
          </w:p>
          <w:p w:rsidR="00F8610F" w:rsidRPr="00F8610F" w:rsidRDefault="00F8610F" w:rsidP="00637AAD">
            <w:pPr>
              <w:pStyle w:val="ListParagraph"/>
              <w:numPr>
                <w:ilvl w:val="0"/>
                <w:numId w:val="4"/>
              </w:numPr>
              <w:ind w:right="-188"/>
              <w:jc w:val="both"/>
              <w:rPr>
                <w:rFonts w:ascii="Calibri" w:hAnsi="Calibri" w:cs="Times New Roman"/>
                <w:i/>
              </w:rPr>
            </w:pPr>
            <w:r w:rsidRPr="00F8610F">
              <w:rPr>
                <w:rFonts w:ascii="Calibri" w:hAnsi="Calibri" w:cs="Times New Roman"/>
                <w:i/>
              </w:rPr>
              <w:t>assault, ill-treatment or neglect of a child in a manner that seriously affects or is likely to affect the child’s health, development or welfare, or</w:t>
            </w:r>
          </w:p>
          <w:p w:rsidR="00F8610F" w:rsidRPr="00F8610F" w:rsidRDefault="00F8610F" w:rsidP="00637AAD">
            <w:pPr>
              <w:pStyle w:val="ListParagraph"/>
              <w:numPr>
                <w:ilvl w:val="0"/>
                <w:numId w:val="4"/>
              </w:numPr>
              <w:ind w:right="-188"/>
              <w:jc w:val="both"/>
              <w:rPr>
                <w:rFonts w:ascii="Calibri" w:hAnsi="Calibri" w:cs="Times New Roman"/>
                <w:i/>
              </w:rPr>
            </w:pPr>
            <w:r w:rsidRPr="00F8610F">
              <w:rPr>
                <w:rFonts w:ascii="Calibri" w:hAnsi="Calibri" w:cs="Times New Roman"/>
                <w:i/>
              </w:rPr>
              <w:t>sexual abuse of the child</w:t>
            </w:r>
          </w:p>
          <w:p w:rsidR="00F8610F" w:rsidRDefault="00F8610F" w:rsidP="00637AAD">
            <w:pPr>
              <w:ind w:right="-188"/>
              <w:jc w:val="both"/>
              <w:rPr>
                <w:rFonts w:ascii="Calibri" w:hAnsi="Calibri" w:cs="Times New Roman"/>
                <w:i/>
              </w:rPr>
            </w:pPr>
            <w:r w:rsidRPr="00F8610F">
              <w:rPr>
                <w:rFonts w:ascii="Calibri" w:hAnsi="Calibri" w:cs="Times New Roman"/>
                <w:i/>
              </w:rPr>
              <w:t>whether caused by a single act, omission or circumstance or a series or combinations of acts, omissions or circumstances, or otherwise;</w:t>
            </w:r>
          </w:p>
          <w:p w:rsidR="00F8610F" w:rsidRPr="00F8610F" w:rsidRDefault="00F8610F" w:rsidP="00637AAD">
            <w:pPr>
              <w:ind w:right="-188"/>
              <w:jc w:val="both"/>
              <w:rPr>
                <w:rFonts w:ascii="Calibri" w:hAnsi="Calibri" w:cs="Times New Roman"/>
                <w:i/>
              </w:rPr>
            </w:pPr>
          </w:p>
          <w:p w:rsidR="00F8610F" w:rsidRDefault="00F8610F" w:rsidP="00637AAD">
            <w:pPr>
              <w:ind w:right="-188"/>
              <w:jc w:val="both"/>
              <w:rPr>
                <w:rFonts w:ascii="Calibri" w:hAnsi="Calibri" w:cs="Times New Roman"/>
                <w:i/>
              </w:rPr>
            </w:pPr>
            <w:r w:rsidRPr="00F8610F">
              <w:rPr>
                <w:rFonts w:ascii="Calibri" w:hAnsi="Calibri" w:cs="Times New Roman"/>
                <w:i/>
              </w:rPr>
              <w:t>“ill-treatment” means, in relation to a child, to abandon or cruelly treat the child,</w:t>
            </w:r>
          </w:p>
          <w:p w:rsidR="00F8610F" w:rsidRPr="00F8610F" w:rsidRDefault="00F8610F" w:rsidP="00637AAD">
            <w:pPr>
              <w:ind w:right="-188"/>
              <w:jc w:val="both"/>
              <w:rPr>
                <w:rFonts w:ascii="Calibri" w:hAnsi="Calibri" w:cs="Times New Roman"/>
                <w:i/>
              </w:rPr>
            </w:pPr>
          </w:p>
          <w:p w:rsidR="00F8610F" w:rsidRDefault="00F8610F" w:rsidP="00637AAD">
            <w:pPr>
              <w:ind w:right="-188"/>
              <w:jc w:val="both"/>
              <w:rPr>
                <w:rFonts w:ascii="Calibri" w:hAnsi="Calibri" w:cs="Times New Roman"/>
                <w:i/>
              </w:rPr>
            </w:pPr>
            <w:r w:rsidRPr="00F8610F">
              <w:rPr>
                <w:rFonts w:ascii="Calibri" w:hAnsi="Calibri" w:cs="Times New Roman"/>
                <w:i/>
              </w:rPr>
              <w:t>or to cause or procure or allow the child to be abandoned or cruelly treated;</w:t>
            </w:r>
          </w:p>
          <w:p w:rsidR="00F8610F" w:rsidRPr="00F8610F" w:rsidRDefault="00F8610F" w:rsidP="00637AAD">
            <w:pPr>
              <w:ind w:right="-188"/>
              <w:jc w:val="both"/>
              <w:rPr>
                <w:rFonts w:ascii="Calibri" w:hAnsi="Calibri" w:cs="Times New Roman"/>
                <w:i/>
              </w:rPr>
            </w:pPr>
          </w:p>
          <w:p w:rsidR="00F8610F" w:rsidRDefault="00F8610F" w:rsidP="00637AAD">
            <w:pPr>
              <w:ind w:right="-188"/>
              <w:jc w:val="both"/>
              <w:rPr>
                <w:rFonts w:ascii="Calibri" w:hAnsi="Calibri" w:cs="Times New Roman"/>
                <w:i/>
              </w:rPr>
            </w:pPr>
            <w:r w:rsidRPr="00F8610F">
              <w:rPr>
                <w:rFonts w:ascii="Calibri" w:hAnsi="Calibri" w:cs="Times New Roman"/>
                <w:i/>
              </w:rPr>
              <w:t>“neglect” means, in relation to a child, to deprive the child of adequate food, warmth, clothing, hygiene, supervision, safety or medical care;</w:t>
            </w:r>
          </w:p>
          <w:p w:rsidR="00F8610F" w:rsidRPr="00F8610F" w:rsidRDefault="00F8610F" w:rsidP="00637AAD">
            <w:pPr>
              <w:ind w:right="-188"/>
              <w:jc w:val="both"/>
              <w:rPr>
                <w:rFonts w:ascii="Calibri" w:hAnsi="Calibri" w:cs="Times New Roman"/>
                <w:i/>
              </w:rPr>
            </w:pPr>
          </w:p>
          <w:p w:rsidR="00F8610F" w:rsidRPr="008219BD" w:rsidRDefault="00F8610F" w:rsidP="00637AAD">
            <w:pPr>
              <w:ind w:right="-188"/>
              <w:jc w:val="both"/>
              <w:rPr>
                <w:rFonts w:cs="Times New Roman"/>
                <w:i/>
              </w:rPr>
            </w:pPr>
            <w:r w:rsidRPr="00F8610F">
              <w:rPr>
                <w:rFonts w:ascii="Calibri" w:hAnsi="Calibri" w:cs="Times New Roman"/>
                <w:i/>
              </w:rPr>
              <w:t>“</w:t>
            </w:r>
            <w:proofErr w:type="gramStart"/>
            <w:r w:rsidRPr="00F8610F">
              <w:rPr>
                <w:rFonts w:ascii="Calibri" w:hAnsi="Calibri" w:cs="Times New Roman"/>
                <w:i/>
              </w:rPr>
              <w:t>welfare</w:t>
            </w:r>
            <w:proofErr w:type="gramEnd"/>
            <w:r w:rsidRPr="00F8610F">
              <w:rPr>
                <w:rFonts w:ascii="Calibri" w:hAnsi="Calibri" w:cs="Times New Roman"/>
                <w:i/>
              </w:rPr>
              <w:t>” means, in relation to a child, the moral, intellectual, physical, emotional and social welfare of the child.</w:t>
            </w:r>
          </w:p>
        </w:tc>
      </w:tr>
    </w:tbl>
    <w:p w:rsidR="00A84FD0" w:rsidRDefault="00A84FD0" w:rsidP="00F8610F">
      <w:pPr>
        <w:spacing w:after="0"/>
        <w:ind w:right="-188"/>
        <w:jc w:val="both"/>
        <w:rPr>
          <w:rFonts w:cs="Times New Roman"/>
        </w:rPr>
      </w:pPr>
    </w:p>
    <w:p w:rsidR="00213FE1" w:rsidRDefault="00213FE1" w:rsidP="00F8610F">
      <w:pPr>
        <w:spacing w:after="0"/>
        <w:ind w:right="-188"/>
        <w:jc w:val="both"/>
        <w:rPr>
          <w:rFonts w:cs="Times New Roman"/>
        </w:rPr>
      </w:pPr>
    </w:p>
    <w:p w:rsidR="009770DE" w:rsidRPr="00B84BE7" w:rsidRDefault="009770DE" w:rsidP="00F8610F">
      <w:pPr>
        <w:spacing w:after="0"/>
        <w:ind w:right="-188"/>
        <w:jc w:val="both"/>
        <w:rPr>
          <w:rFonts w:cs="Times New Roman"/>
        </w:rPr>
      </w:pPr>
    </w:p>
    <w:tbl>
      <w:tblPr>
        <w:tblStyle w:val="TableGrid1"/>
        <w:tblW w:w="0" w:type="auto"/>
        <w:tblLook w:val="04A0" w:firstRow="1" w:lastRow="0" w:firstColumn="1" w:lastColumn="0" w:noHBand="0" w:noVBand="1"/>
      </w:tblPr>
      <w:tblGrid>
        <w:gridCol w:w="3369"/>
        <w:gridCol w:w="3543"/>
        <w:gridCol w:w="5416"/>
        <w:gridCol w:w="1620"/>
      </w:tblGrid>
      <w:tr w:rsidR="00B643FD" w:rsidRPr="00B643FD" w:rsidTr="00B643FD">
        <w:tc>
          <w:tcPr>
            <w:tcW w:w="3369" w:type="dxa"/>
          </w:tcPr>
          <w:p w:rsidR="00A84FD0" w:rsidRPr="00B643FD" w:rsidRDefault="00A84FD0" w:rsidP="00A84FD0">
            <w:pPr>
              <w:spacing w:after="160" w:line="259" w:lineRule="auto"/>
              <w:rPr>
                <w:rFonts w:ascii="Calibri" w:hAnsi="Calibri" w:cs="Times New Roman"/>
                <w:b/>
                <w:sz w:val="24"/>
                <w:szCs w:val="24"/>
              </w:rPr>
            </w:pPr>
            <w:r w:rsidRPr="00B643FD">
              <w:rPr>
                <w:rFonts w:ascii="Calibri" w:hAnsi="Calibri" w:cs="Times New Roman"/>
                <w:b/>
                <w:sz w:val="24"/>
                <w:szCs w:val="24"/>
              </w:rPr>
              <w:lastRenderedPageBreak/>
              <w:t>List of School Activities</w:t>
            </w:r>
          </w:p>
        </w:tc>
        <w:tc>
          <w:tcPr>
            <w:tcW w:w="3543" w:type="dxa"/>
          </w:tcPr>
          <w:p w:rsidR="00A84FD0" w:rsidRPr="00B643FD" w:rsidRDefault="00A84FD0" w:rsidP="00A84FD0">
            <w:pPr>
              <w:spacing w:after="160" w:line="259" w:lineRule="auto"/>
              <w:rPr>
                <w:rFonts w:ascii="Calibri" w:hAnsi="Calibri" w:cs="Times New Roman"/>
                <w:b/>
                <w:sz w:val="24"/>
                <w:szCs w:val="24"/>
              </w:rPr>
            </w:pPr>
            <w:r w:rsidRPr="00B643FD">
              <w:rPr>
                <w:rFonts w:ascii="Calibri" w:hAnsi="Calibri" w:cs="Times New Roman"/>
                <w:b/>
                <w:sz w:val="24"/>
                <w:szCs w:val="24"/>
              </w:rPr>
              <w:t>Identified Risks of Harm</w:t>
            </w:r>
          </w:p>
        </w:tc>
        <w:tc>
          <w:tcPr>
            <w:tcW w:w="5416" w:type="dxa"/>
          </w:tcPr>
          <w:p w:rsidR="00A84FD0" w:rsidRPr="00B643FD" w:rsidRDefault="00A84FD0" w:rsidP="00A84FD0">
            <w:pPr>
              <w:spacing w:after="160" w:line="259" w:lineRule="auto"/>
              <w:rPr>
                <w:rFonts w:ascii="Calibri" w:hAnsi="Calibri" w:cs="Times New Roman"/>
                <w:b/>
                <w:sz w:val="24"/>
                <w:szCs w:val="24"/>
              </w:rPr>
            </w:pPr>
            <w:r w:rsidRPr="00B643FD">
              <w:rPr>
                <w:rFonts w:ascii="Calibri" w:hAnsi="Calibri" w:cs="Times New Roman"/>
                <w:b/>
                <w:sz w:val="24"/>
                <w:szCs w:val="24"/>
              </w:rPr>
              <w:t>Procedures to address Risks of Harm</w:t>
            </w:r>
          </w:p>
        </w:tc>
        <w:tc>
          <w:tcPr>
            <w:tcW w:w="1620" w:type="dxa"/>
          </w:tcPr>
          <w:p w:rsidR="00A84FD0" w:rsidRPr="00B643FD" w:rsidRDefault="00A84FD0" w:rsidP="00A84FD0">
            <w:pPr>
              <w:spacing w:after="160" w:line="259" w:lineRule="auto"/>
              <w:rPr>
                <w:rFonts w:ascii="Calibri" w:hAnsi="Calibri" w:cs="Times New Roman"/>
                <w:b/>
                <w:sz w:val="24"/>
                <w:szCs w:val="24"/>
              </w:rPr>
            </w:pPr>
            <w:r w:rsidRPr="00B643FD">
              <w:rPr>
                <w:rFonts w:ascii="Calibri" w:hAnsi="Calibri" w:cs="Times New Roman"/>
                <w:b/>
                <w:sz w:val="24"/>
                <w:szCs w:val="24"/>
              </w:rPr>
              <w:t>Level of Harm (low, medium, high)</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Daily arrival of pupils at 9.20 am</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Inadequate supervision   of pupils                                    Bullying by other pupils</w:t>
            </w:r>
          </w:p>
        </w:tc>
        <w:tc>
          <w:tcPr>
            <w:tcW w:w="5416" w:type="dxa"/>
          </w:tcPr>
          <w:p w:rsidR="00B643FD" w:rsidRDefault="00A84FD0" w:rsidP="00A84FD0">
            <w:pPr>
              <w:rPr>
                <w:rFonts w:ascii="Calibri" w:hAnsi="Calibri" w:cs="Times New Roman"/>
              </w:rPr>
            </w:pPr>
            <w:r w:rsidRPr="00B643FD">
              <w:rPr>
                <w:rFonts w:ascii="Calibri" w:hAnsi="Calibri" w:cs="Times New Roman"/>
              </w:rPr>
              <w:t xml:space="preserve">Supervision of children by their parents          </w:t>
            </w:r>
          </w:p>
          <w:p w:rsidR="00B643FD" w:rsidRDefault="00A84FD0" w:rsidP="00A84FD0">
            <w:pPr>
              <w:rPr>
                <w:rFonts w:ascii="Calibri" w:hAnsi="Calibri" w:cs="Times New Roman"/>
              </w:rPr>
            </w:pPr>
            <w:r w:rsidRPr="00B643FD">
              <w:rPr>
                <w:rFonts w:ascii="Calibri" w:hAnsi="Calibri" w:cs="Times New Roman"/>
              </w:rPr>
              <w:t xml:space="preserve">Code of Behaviour                                                    </w:t>
            </w:r>
          </w:p>
          <w:p w:rsidR="00A84FD0" w:rsidRPr="00B643FD" w:rsidRDefault="00A84FD0" w:rsidP="00A84FD0">
            <w:pPr>
              <w:rPr>
                <w:rFonts w:ascii="Calibri" w:hAnsi="Calibri" w:cs="Times New Roman"/>
              </w:rPr>
            </w:pPr>
            <w:r w:rsidRPr="00B643FD">
              <w:rPr>
                <w:rFonts w:ascii="Calibri" w:hAnsi="Calibri" w:cs="Times New Roman"/>
              </w:rPr>
              <w:t>Anti-Bullying Policy</w:t>
            </w:r>
          </w:p>
          <w:p w:rsidR="00A84FD0" w:rsidRPr="00B643FD" w:rsidRDefault="00A84FD0" w:rsidP="00A84FD0">
            <w:pPr>
              <w:rPr>
                <w:rFonts w:ascii="Calibri" w:hAnsi="Calibri" w:cs="Times New Roman"/>
              </w:rPr>
            </w:pPr>
            <w:r w:rsidRPr="00B643FD">
              <w:rPr>
                <w:rFonts w:ascii="Calibri" w:hAnsi="Calibri" w:cs="Times New Roman"/>
              </w:rPr>
              <w:t>Code of Conduct for Parents &amp; Visitors</w:t>
            </w:r>
          </w:p>
        </w:tc>
        <w:tc>
          <w:tcPr>
            <w:tcW w:w="1620" w:type="dxa"/>
          </w:tcPr>
          <w:p w:rsidR="00CB6BF3"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Daily dismissal of pupils at 2 pm (Infant classes) and 3pm (First to Sixth Classes)</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 xml:space="preserve">Children being collected by adults not known to them     </w:t>
            </w:r>
          </w:p>
          <w:p w:rsidR="00A84FD0" w:rsidRPr="00B643FD" w:rsidRDefault="00A84FD0" w:rsidP="00A84FD0">
            <w:pPr>
              <w:spacing w:after="160" w:line="259" w:lineRule="auto"/>
              <w:rPr>
                <w:rFonts w:ascii="Calibri" w:hAnsi="Calibri" w:cs="Times New Roman"/>
              </w:rPr>
            </w:pPr>
            <w:r w:rsidRPr="00B643FD">
              <w:rPr>
                <w:rFonts w:ascii="Calibri" w:hAnsi="Calibri" w:cs="Times New Roman"/>
              </w:rPr>
              <w:t xml:space="preserve">                                                                    Children being collected by incorrect parent in cases of family conflict or where barring orders are in place</w:t>
            </w:r>
          </w:p>
          <w:p w:rsidR="00A84FD0" w:rsidRPr="00B643FD" w:rsidRDefault="00A84FD0" w:rsidP="00A84FD0">
            <w:pPr>
              <w:spacing w:after="160" w:line="259" w:lineRule="auto"/>
              <w:rPr>
                <w:rFonts w:ascii="Calibri" w:hAnsi="Calibri" w:cs="Times New Roman"/>
              </w:rPr>
            </w:pPr>
            <w:r w:rsidRPr="00B643FD">
              <w:rPr>
                <w:rFonts w:ascii="Calibri" w:hAnsi="Calibri" w:cs="Times New Roman"/>
              </w:rPr>
              <w:t>Children not being collected at all</w:t>
            </w:r>
          </w:p>
          <w:p w:rsidR="00A84FD0" w:rsidRPr="00B643FD" w:rsidRDefault="00A84FD0" w:rsidP="00A84FD0">
            <w:pPr>
              <w:spacing w:after="160" w:line="259" w:lineRule="auto"/>
              <w:rPr>
                <w:rFonts w:ascii="Calibri" w:hAnsi="Calibri" w:cs="Times New Roman"/>
              </w:rPr>
            </w:pPr>
            <w:r w:rsidRPr="00B643FD">
              <w:rPr>
                <w:rFonts w:ascii="Calibri" w:hAnsi="Calibri" w:cs="Times New Roman"/>
              </w:rPr>
              <w:t>Inappropriate conduct of parents/ childminders/family members on site</w:t>
            </w:r>
          </w:p>
          <w:p w:rsidR="00CB6BF3" w:rsidRPr="00B643FD" w:rsidRDefault="00CB6BF3" w:rsidP="00A84FD0">
            <w:pPr>
              <w:spacing w:after="160" w:line="259" w:lineRule="auto"/>
              <w:rPr>
                <w:rFonts w:ascii="Calibri" w:hAnsi="Calibri" w:cs="Times New Roman"/>
              </w:rPr>
            </w:pPr>
            <w:r w:rsidRPr="00B643FD">
              <w:rPr>
                <w:rFonts w:ascii="Calibri" w:hAnsi="Calibri" w:cs="Times New Roman"/>
              </w:rPr>
              <w:t>Bullying by other pupils</w:t>
            </w:r>
          </w:p>
        </w:tc>
        <w:tc>
          <w:tcPr>
            <w:tcW w:w="5416" w:type="dxa"/>
          </w:tcPr>
          <w:p w:rsidR="00A84FD0" w:rsidRPr="00B643FD" w:rsidRDefault="00A84FD0" w:rsidP="00A84FD0">
            <w:pPr>
              <w:rPr>
                <w:rFonts w:ascii="Calibri" w:hAnsi="Calibri" w:cs="Times New Roman"/>
              </w:rPr>
            </w:pPr>
            <w:r w:rsidRPr="00B643FD">
              <w:rPr>
                <w:rFonts w:ascii="Calibri" w:hAnsi="Calibri" w:cs="Times New Roman"/>
              </w:rPr>
              <w:t>Code of Conduct for Parents &amp; Visitors</w:t>
            </w:r>
          </w:p>
          <w:p w:rsidR="00A84FD0" w:rsidRPr="00B643FD" w:rsidRDefault="00A84FD0" w:rsidP="00A84FD0">
            <w:pPr>
              <w:rPr>
                <w:rFonts w:ascii="Calibri" w:hAnsi="Calibri" w:cs="Times New Roman"/>
              </w:rPr>
            </w:pPr>
          </w:p>
          <w:p w:rsidR="00A84FD0" w:rsidRPr="00B643FD" w:rsidRDefault="00A84FD0" w:rsidP="00A84FD0">
            <w:pPr>
              <w:rPr>
                <w:rFonts w:ascii="Calibri" w:hAnsi="Calibri" w:cs="Times New Roman"/>
              </w:rPr>
            </w:pPr>
            <w:r w:rsidRPr="00B643FD">
              <w:rPr>
                <w:rFonts w:ascii="Calibri" w:hAnsi="Calibri" w:cs="Times New Roman"/>
              </w:rPr>
              <w:t xml:space="preserve">Infants </w:t>
            </w:r>
            <w:r w:rsidR="00CB6BF3" w:rsidRPr="00B643FD">
              <w:rPr>
                <w:rFonts w:ascii="Calibri" w:hAnsi="Calibri" w:cs="Times New Roman"/>
              </w:rPr>
              <w:t>&amp; 1</w:t>
            </w:r>
            <w:r w:rsidR="00CB6BF3" w:rsidRPr="00B643FD">
              <w:rPr>
                <w:rFonts w:ascii="Calibri" w:hAnsi="Calibri" w:cs="Times New Roman"/>
                <w:vertAlign w:val="superscript"/>
              </w:rPr>
              <w:t>st</w:t>
            </w:r>
            <w:r w:rsidR="00CB6BF3" w:rsidRPr="00B643FD">
              <w:rPr>
                <w:rFonts w:ascii="Calibri" w:hAnsi="Calibri" w:cs="Times New Roman"/>
              </w:rPr>
              <w:t xml:space="preserve"> class pupils </w:t>
            </w:r>
            <w:r w:rsidRPr="00B643FD">
              <w:rPr>
                <w:rFonts w:ascii="Calibri" w:hAnsi="Calibri" w:cs="Times New Roman"/>
              </w:rPr>
              <w:t>are handed over to the parent</w:t>
            </w:r>
            <w:r w:rsidR="00CB6BF3" w:rsidRPr="00B643FD">
              <w:rPr>
                <w:rFonts w:ascii="Calibri" w:hAnsi="Calibri" w:cs="Times New Roman"/>
              </w:rPr>
              <w:t>/ guardian/childminder</w:t>
            </w:r>
            <w:r w:rsidRPr="00B643FD">
              <w:rPr>
                <w:rFonts w:ascii="Calibri" w:hAnsi="Calibri" w:cs="Times New Roman"/>
              </w:rPr>
              <w:t xml:space="preserve"> by the teacher.  </w:t>
            </w:r>
          </w:p>
          <w:p w:rsidR="00A84FD0" w:rsidRPr="00B643FD" w:rsidRDefault="00A84FD0" w:rsidP="00A84FD0">
            <w:pPr>
              <w:rPr>
                <w:rFonts w:ascii="Calibri" w:hAnsi="Calibri" w:cs="Times New Roman"/>
              </w:rPr>
            </w:pPr>
          </w:p>
          <w:p w:rsidR="00A84FD0" w:rsidRPr="00B643FD" w:rsidRDefault="00A84FD0" w:rsidP="00A84FD0">
            <w:pPr>
              <w:rPr>
                <w:rFonts w:ascii="Calibri" w:hAnsi="Calibri" w:cs="Times New Roman"/>
              </w:rPr>
            </w:pPr>
            <w:r w:rsidRPr="00B643FD">
              <w:rPr>
                <w:rFonts w:ascii="Calibri" w:hAnsi="Calibri" w:cs="Times New Roman"/>
              </w:rPr>
              <w:t xml:space="preserve">Senior pupils who are not collected know the rule is to return into the school where teacher will phone parent.          </w:t>
            </w:r>
          </w:p>
          <w:p w:rsidR="00A84FD0" w:rsidRPr="00B643FD" w:rsidRDefault="00A84FD0" w:rsidP="00A84FD0">
            <w:pPr>
              <w:rPr>
                <w:rFonts w:ascii="Calibri" w:hAnsi="Calibri" w:cs="Times New Roman"/>
              </w:rPr>
            </w:pPr>
          </w:p>
          <w:p w:rsidR="001A3C09" w:rsidRPr="00B643FD" w:rsidRDefault="00A84FD0" w:rsidP="00A84FD0">
            <w:pPr>
              <w:rPr>
                <w:rFonts w:ascii="Calibri" w:hAnsi="Calibri" w:cs="Times New Roman"/>
              </w:rPr>
            </w:pPr>
            <w:r w:rsidRPr="00B643FD">
              <w:rPr>
                <w:rFonts w:ascii="Calibri" w:hAnsi="Calibri" w:cs="Times New Roman"/>
              </w:rPr>
              <w:t xml:space="preserve"> In cases where the parent cannot collect a child, the parent is expected to inform the school and give the name of the person who will collect the child.                </w:t>
            </w:r>
          </w:p>
          <w:p w:rsidR="001A3C09" w:rsidRPr="00B643FD" w:rsidRDefault="001A3C09" w:rsidP="00A84FD0">
            <w:pPr>
              <w:rPr>
                <w:rFonts w:ascii="Calibri" w:hAnsi="Calibri" w:cs="Times New Roman"/>
              </w:rPr>
            </w:pPr>
          </w:p>
          <w:p w:rsidR="00A84FD0" w:rsidRPr="00B643FD" w:rsidRDefault="001A3C09" w:rsidP="00A84FD0">
            <w:pPr>
              <w:rPr>
                <w:rFonts w:ascii="Calibri" w:hAnsi="Calibri" w:cs="Times New Roman"/>
              </w:rPr>
            </w:pPr>
            <w:r w:rsidRPr="00B643FD">
              <w:rPr>
                <w:rFonts w:ascii="Calibri" w:hAnsi="Calibri" w:cs="Times New Roman"/>
              </w:rPr>
              <w:t>Pupils who are collected late to wait in corridor with supervising teacher. Other staff to remain present in school.</w:t>
            </w:r>
            <w:r w:rsidR="00A84FD0" w:rsidRPr="00B643FD">
              <w:rPr>
                <w:rFonts w:ascii="Calibri" w:hAnsi="Calibri" w:cs="Times New Roman"/>
              </w:rPr>
              <w:t xml:space="preserve">       </w:t>
            </w:r>
          </w:p>
          <w:p w:rsidR="00A84FD0" w:rsidRPr="00B643FD" w:rsidRDefault="00A84FD0" w:rsidP="00A84FD0">
            <w:pPr>
              <w:rPr>
                <w:rFonts w:ascii="Calibri" w:hAnsi="Calibri" w:cs="Times New Roman"/>
              </w:rPr>
            </w:pPr>
          </w:p>
          <w:p w:rsidR="00A84FD0" w:rsidRPr="00B643FD" w:rsidRDefault="00A84FD0" w:rsidP="00A84FD0">
            <w:pPr>
              <w:rPr>
                <w:rFonts w:ascii="Calibri" w:hAnsi="Calibri" w:cs="Times New Roman"/>
              </w:rPr>
            </w:pPr>
            <w:r w:rsidRPr="00B643FD">
              <w:rPr>
                <w:rFonts w:ascii="Calibri" w:hAnsi="Calibri" w:cs="Times New Roman"/>
              </w:rPr>
              <w:t xml:space="preserve">In the case of family conflict where an instruction has been given to the school that a named person is not to collect the child and attempts to do so, the parent who normally collects the child will be contacted without delay. In the meantime, the Principal will prevent, insofar as is practicable, the parent from taking the child from the school.  </w:t>
            </w:r>
          </w:p>
          <w:p w:rsidR="00A84FD0" w:rsidRPr="00B643FD" w:rsidRDefault="00A84FD0" w:rsidP="00A84FD0">
            <w:pPr>
              <w:rPr>
                <w:rFonts w:ascii="Calibri" w:hAnsi="Calibri" w:cs="Times New Roman"/>
              </w:rPr>
            </w:pPr>
          </w:p>
          <w:p w:rsidR="00A84FD0" w:rsidRPr="00B643FD" w:rsidRDefault="00A84FD0" w:rsidP="00A84FD0">
            <w:pPr>
              <w:rPr>
                <w:rFonts w:ascii="Calibri" w:hAnsi="Calibri" w:cs="Times New Roman"/>
              </w:rPr>
            </w:pPr>
            <w:r w:rsidRPr="00B643FD">
              <w:rPr>
                <w:rFonts w:ascii="Calibri" w:hAnsi="Calibri" w:cs="Times New Roman"/>
              </w:rPr>
              <w:lastRenderedPageBreak/>
              <w:t xml:space="preserve"> In the case where a barring order is in place, and a parent against whom the barring order is in place attempts to collect the child, the other parent and An Garda Síochána will be contacted without delay. In the meantime, the Principal will prevent, insofar as is practicable, the parent from taking the child from the school.      </w:t>
            </w:r>
          </w:p>
        </w:tc>
        <w:tc>
          <w:tcPr>
            <w:tcW w:w="1620" w:type="dxa"/>
          </w:tcPr>
          <w:p w:rsidR="00A84FD0" w:rsidRPr="00B643FD" w:rsidRDefault="00A84FD0" w:rsidP="00A84FD0">
            <w:pPr>
              <w:rPr>
                <w:rFonts w:ascii="Calibri" w:hAnsi="Calibri" w:cs="Times New Roman"/>
              </w:rPr>
            </w:pPr>
          </w:p>
          <w:p w:rsidR="00CB6BF3" w:rsidRPr="00B643FD" w:rsidRDefault="00CB6BF3" w:rsidP="00A84FD0">
            <w:pPr>
              <w:rPr>
                <w:rFonts w:ascii="Calibri" w:hAnsi="Calibri" w:cs="Times New Roman"/>
              </w:rPr>
            </w:pPr>
            <w:r w:rsidRPr="00B643FD">
              <w:rPr>
                <w:rFonts w:ascii="Calibri" w:hAnsi="Calibri" w:cs="Times New Roman"/>
              </w:rPr>
              <w:t>High</w:t>
            </w:r>
          </w:p>
        </w:tc>
      </w:tr>
      <w:tr w:rsidR="00B643FD" w:rsidRPr="00B643FD" w:rsidTr="00B643FD">
        <w:tc>
          <w:tcPr>
            <w:tcW w:w="3369" w:type="dxa"/>
          </w:tcPr>
          <w:p w:rsidR="00213FE1" w:rsidRPr="00B643FD" w:rsidRDefault="00213FE1" w:rsidP="00A84FD0">
            <w:pPr>
              <w:spacing w:after="160" w:line="259" w:lineRule="auto"/>
              <w:rPr>
                <w:rFonts w:ascii="Calibri" w:hAnsi="Calibri" w:cs="Times New Roman"/>
              </w:rPr>
            </w:pPr>
            <w:r w:rsidRPr="00B643FD">
              <w:rPr>
                <w:rFonts w:ascii="Calibri" w:hAnsi="Calibri" w:cs="Times New Roman"/>
              </w:rPr>
              <w:lastRenderedPageBreak/>
              <w:t>Entry &amp; exit of school building</w:t>
            </w:r>
          </w:p>
        </w:tc>
        <w:tc>
          <w:tcPr>
            <w:tcW w:w="3543" w:type="dxa"/>
          </w:tcPr>
          <w:p w:rsidR="00213FE1" w:rsidRPr="00B643FD" w:rsidRDefault="00213FE1" w:rsidP="00A84FD0">
            <w:pPr>
              <w:rPr>
                <w:rFonts w:ascii="Calibri" w:hAnsi="Calibri" w:cs="Times New Roman"/>
              </w:rPr>
            </w:pPr>
            <w:r w:rsidRPr="00B643FD">
              <w:rPr>
                <w:rFonts w:ascii="Calibri" w:hAnsi="Calibri" w:cs="Times New Roman"/>
              </w:rPr>
              <w:t>Harm by visitors to school</w:t>
            </w:r>
          </w:p>
          <w:p w:rsidR="00213FE1" w:rsidRPr="00B643FD" w:rsidRDefault="00213FE1" w:rsidP="00A84FD0">
            <w:pPr>
              <w:rPr>
                <w:rFonts w:ascii="Calibri" w:hAnsi="Calibri" w:cs="Times New Roman"/>
              </w:rPr>
            </w:pPr>
            <w:r w:rsidRPr="00B643FD">
              <w:rPr>
                <w:rFonts w:ascii="Calibri" w:hAnsi="Calibri" w:cs="Times New Roman"/>
              </w:rPr>
              <w:t>Flight risks</w:t>
            </w:r>
          </w:p>
          <w:p w:rsidR="00213FE1" w:rsidRPr="00B643FD" w:rsidRDefault="00213FE1" w:rsidP="00A84FD0">
            <w:pPr>
              <w:rPr>
                <w:rFonts w:ascii="Calibri" w:hAnsi="Calibri" w:cs="Times New Roman"/>
              </w:rPr>
            </w:pPr>
          </w:p>
        </w:tc>
        <w:tc>
          <w:tcPr>
            <w:tcW w:w="5416" w:type="dxa"/>
          </w:tcPr>
          <w:p w:rsidR="00213FE1" w:rsidRPr="00B643FD" w:rsidRDefault="00213FE1" w:rsidP="00A84FD0">
            <w:pPr>
              <w:rPr>
                <w:rFonts w:ascii="Calibri" w:hAnsi="Calibri" w:cs="Times New Roman"/>
              </w:rPr>
            </w:pPr>
            <w:r w:rsidRPr="00B643FD">
              <w:rPr>
                <w:rFonts w:ascii="Calibri" w:hAnsi="Calibri" w:cs="Times New Roman"/>
              </w:rPr>
              <w:t>All doors to be locked</w:t>
            </w:r>
            <w:r w:rsidR="00CB6BF3" w:rsidRPr="00B643FD">
              <w:rPr>
                <w:rFonts w:ascii="Calibri" w:hAnsi="Calibri" w:cs="Times New Roman"/>
              </w:rPr>
              <w:t xml:space="preserve"> &amp; gates closed</w:t>
            </w:r>
            <w:r w:rsidRPr="00B643FD">
              <w:rPr>
                <w:rFonts w:ascii="Calibri" w:hAnsi="Calibri" w:cs="Times New Roman"/>
              </w:rPr>
              <w:t xml:space="preserve"> at 9.40am every day with entry only via supervised Reception door.</w:t>
            </w:r>
          </w:p>
          <w:p w:rsidR="00213FE1" w:rsidRPr="00B643FD" w:rsidRDefault="00213FE1" w:rsidP="00213FE1">
            <w:pPr>
              <w:rPr>
                <w:rFonts w:ascii="Calibri" w:hAnsi="Calibri" w:cs="Times New Roman"/>
              </w:rPr>
            </w:pPr>
            <w:r w:rsidRPr="00B643FD">
              <w:rPr>
                <w:rFonts w:ascii="Calibri" w:hAnsi="Calibri" w:cs="Times New Roman"/>
              </w:rPr>
              <w:t>All doors to be locked after recreation breaks.</w:t>
            </w:r>
          </w:p>
        </w:tc>
        <w:tc>
          <w:tcPr>
            <w:tcW w:w="1620" w:type="dxa"/>
          </w:tcPr>
          <w:p w:rsidR="00213FE1" w:rsidRPr="00B643FD" w:rsidRDefault="00213FE1" w:rsidP="00A84FD0">
            <w:pPr>
              <w:spacing w:after="160" w:line="259" w:lineRule="auto"/>
              <w:rPr>
                <w:rFonts w:ascii="Calibri" w:hAnsi="Calibri" w:cs="Times New Roman"/>
              </w:rPr>
            </w:pP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Recreation breaks</w:t>
            </w:r>
          </w:p>
        </w:tc>
        <w:tc>
          <w:tcPr>
            <w:tcW w:w="3543" w:type="dxa"/>
          </w:tcPr>
          <w:p w:rsidR="00A84FD0" w:rsidRPr="00B643FD" w:rsidRDefault="00A84FD0" w:rsidP="00A84FD0">
            <w:pPr>
              <w:rPr>
                <w:rFonts w:ascii="Calibri" w:hAnsi="Calibri" w:cs="Times New Roman"/>
              </w:rPr>
            </w:pPr>
            <w:r w:rsidRPr="00B643FD">
              <w:rPr>
                <w:rFonts w:ascii="Calibri" w:hAnsi="Calibri" w:cs="Times New Roman"/>
              </w:rPr>
              <w:t>Inadequate supervision   of pupils                                    Bullying by other pupils</w:t>
            </w:r>
          </w:p>
          <w:p w:rsidR="00A84FD0" w:rsidRPr="00B643FD" w:rsidRDefault="00A84FD0" w:rsidP="00A84FD0">
            <w:pPr>
              <w:rPr>
                <w:rFonts w:ascii="Calibri" w:hAnsi="Calibri" w:cs="Times New Roman"/>
              </w:rPr>
            </w:pPr>
            <w:r w:rsidRPr="00B643FD">
              <w:rPr>
                <w:rFonts w:ascii="Calibri" w:hAnsi="Calibri" w:cs="Times New Roman"/>
              </w:rPr>
              <w:t xml:space="preserve">Harm by Senior volunteer pupils </w:t>
            </w:r>
          </w:p>
        </w:tc>
        <w:tc>
          <w:tcPr>
            <w:tcW w:w="5416" w:type="dxa"/>
          </w:tcPr>
          <w:p w:rsidR="00B643FD" w:rsidRDefault="00A84FD0" w:rsidP="00A84FD0">
            <w:pPr>
              <w:rPr>
                <w:rFonts w:ascii="Calibri" w:hAnsi="Calibri" w:cs="Times New Roman"/>
              </w:rPr>
            </w:pPr>
            <w:r w:rsidRPr="00B643FD">
              <w:rPr>
                <w:rFonts w:ascii="Calibri" w:hAnsi="Calibri" w:cs="Times New Roman"/>
              </w:rPr>
              <w:t xml:space="preserve">Adequate supervision of pupils                         </w:t>
            </w:r>
          </w:p>
          <w:p w:rsidR="00A84FD0" w:rsidRPr="00B643FD" w:rsidRDefault="00A84FD0" w:rsidP="00A84FD0">
            <w:pPr>
              <w:rPr>
                <w:rFonts w:ascii="Calibri" w:hAnsi="Calibri" w:cs="Times New Roman"/>
              </w:rPr>
            </w:pPr>
            <w:r w:rsidRPr="00B643FD">
              <w:rPr>
                <w:rFonts w:ascii="Calibri" w:hAnsi="Calibri" w:cs="Times New Roman"/>
              </w:rPr>
              <w:t xml:space="preserve"> Anti-Bullying Policy        </w:t>
            </w:r>
          </w:p>
          <w:p w:rsidR="00213FE1" w:rsidRPr="00B643FD" w:rsidRDefault="00A84FD0" w:rsidP="00A84FD0">
            <w:pPr>
              <w:rPr>
                <w:rFonts w:ascii="Calibri" w:hAnsi="Calibri" w:cs="Times New Roman"/>
              </w:rPr>
            </w:pPr>
            <w:r w:rsidRPr="00B643FD">
              <w:rPr>
                <w:rFonts w:ascii="Calibri" w:hAnsi="Calibri" w:cs="Times New Roman"/>
              </w:rPr>
              <w:t xml:space="preserve">Protocols for Volunteers  </w:t>
            </w:r>
          </w:p>
          <w:p w:rsidR="00A84FD0" w:rsidRPr="00B643FD" w:rsidRDefault="00213FE1" w:rsidP="00A84FD0">
            <w:pPr>
              <w:rPr>
                <w:rFonts w:ascii="Calibri" w:hAnsi="Calibri" w:cs="Times New Roman"/>
              </w:rPr>
            </w:pPr>
            <w:r w:rsidRPr="00B643FD">
              <w:rPr>
                <w:rFonts w:ascii="Calibri" w:hAnsi="Calibri" w:cs="Times New Roman"/>
              </w:rPr>
              <w:t>All doors to be opened by teacher on yard duty</w:t>
            </w:r>
            <w:r w:rsidR="00A84FD0" w:rsidRPr="00B643FD">
              <w:rPr>
                <w:rFonts w:ascii="Calibri" w:hAnsi="Calibri" w:cs="Times New Roman"/>
              </w:rPr>
              <w:t xml:space="preserve">                               </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Whole class teaching</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Classroom doors fitted with glass panels</w:t>
            </w:r>
          </w:p>
          <w:p w:rsidR="00A84FD0" w:rsidRPr="00B643FD" w:rsidRDefault="00A84FD0" w:rsidP="00A84FD0">
            <w:pPr>
              <w:spacing w:after="160" w:line="259" w:lineRule="auto"/>
              <w:rPr>
                <w:rFonts w:ascii="Calibri" w:hAnsi="Calibri" w:cs="Times New Roman"/>
              </w:rPr>
            </w:pPr>
            <w:r w:rsidRPr="00B643FD">
              <w:rPr>
                <w:rFonts w:ascii="Calibri" w:hAnsi="Calibri" w:cs="Times New Roman"/>
              </w:rPr>
              <w:t>Two or more members of staff present in some classes, e.g. class teacher and special needs assistants</w:t>
            </w:r>
          </w:p>
          <w:p w:rsidR="00CB6BF3" w:rsidRPr="00B643FD" w:rsidRDefault="00CB6BF3" w:rsidP="00A84FD0">
            <w:pPr>
              <w:spacing w:after="160" w:line="259" w:lineRule="auto"/>
              <w:rPr>
                <w:rFonts w:ascii="Calibri" w:hAnsi="Calibri" w:cs="Times New Roman"/>
              </w:rPr>
            </w:pPr>
            <w:r w:rsidRPr="00B643FD">
              <w:rPr>
                <w:rFonts w:ascii="Calibri" w:hAnsi="Calibri" w:cs="Times New Roman"/>
              </w:rPr>
              <w:t>Storerooms out of bounds to pupils</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In-class group teaching</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A84FD0" w:rsidRPr="00B643FD" w:rsidRDefault="00A84FD0" w:rsidP="00A84FD0">
            <w:pPr>
              <w:rPr>
                <w:rFonts w:ascii="Calibri" w:hAnsi="Calibri" w:cs="Times New Roman"/>
              </w:rPr>
            </w:pPr>
            <w:r w:rsidRPr="00B643FD">
              <w:rPr>
                <w:rFonts w:ascii="Calibri" w:hAnsi="Calibri" w:cs="Times New Roman"/>
              </w:rPr>
              <w:t>SEN policy</w:t>
            </w:r>
          </w:p>
          <w:p w:rsidR="00A84FD0" w:rsidRPr="00B643FD" w:rsidRDefault="00A84FD0" w:rsidP="00A84FD0">
            <w:pPr>
              <w:rPr>
                <w:rFonts w:ascii="Calibri" w:hAnsi="Calibri" w:cs="Times New Roman"/>
              </w:rPr>
            </w:pPr>
            <w:r w:rsidRPr="00B643FD">
              <w:rPr>
                <w:rFonts w:ascii="Calibri" w:hAnsi="Calibri" w:cs="Times New Roman"/>
              </w:rPr>
              <w:t>Minimum of two school personnel present</w:t>
            </w:r>
          </w:p>
          <w:p w:rsidR="00E77D3E" w:rsidRPr="00B643FD" w:rsidRDefault="00E77D3E" w:rsidP="00A84FD0">
            <w:pPr>
              <w:rPr>
                <w:rFonts w:ascii="Calibri" w:hAnsi="Calibri" w:cs="Times New Roman"/>
              </w:rPr>
            </w:pPr>
            <w:r w:rsidRPr="00B643FD">
              <w:rPr>
                <w:rFonts w:ascii="Calibri" w:hAnsi="Calibri" w:cs="Times New Roman"/>
              </w:rPr>
              <w:t>Storerooms out of bounds to pupils</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Small group learning support teaching in a SEN room</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A84FD0" w:rsidRPr="00B643FD" w:rsidRDefault="00A84FD0" w:rsidP="00A84FD0">
            <w:pPr>
              <w:rPr>
                <w:rFonts w:ascii="Calibri" w:hAnsi="Calibri" w:cs="Times New Roman"/>
              </w:rPr>
            </w:pPr>
            <w:r w:rsidRPr="00B643FD">
              <w:rPr>
                <w:rFonts w:ascii="Calibri" w:hAnsi="Calibri" w:cs="Times New Roman"/>
              </w:rPr>
              <w:t xml:space="preserve">SEN policy </w:t>
            </w:r>
          </w:p>
          <w:p w:rsidR="00E77D3E" w:rsidRPr="00B643FD" w:rsidRDefault="00A84FD0" w:rsidP="00A84FD0">
            <w:pPr>
              <w:rPr>
                <w:rFonts w:ascii="Calibri" w:hAnsi="Calibri" w:cs="Times New Roman"/>
              </w:rPr>
            </w:pPr>
            <w:r w:rsidRPr="00B643FD">
              <w:rPr>
                <w:rFonts w:ascii="Calibri" w:hAnsi="Calibri" w:cs="Times New Roman"/>
              </w:rPr>
              <w:t xml:space="preserve">Classroom doors fitted with glass panels      </w:t>
            </w:r>
          </w:p>
          <w:p w:rsidR="00A84FD0" w:rsidRPr="00B643FD" w:rsidRDefault="00E77D3E" w:rsidP="00A84FD0">
            <w:pPr>
              <w:rPr>
                <w:rFonts w:ascii="Calibri" w:hAnsi="Calibri" w:cs="Times New Roman"/>
              </w:rPr>
            </w:pPr>
            <w:r w:rsidRPr="00B643FD">
              <w:rPr>
                <w:rFonts w:ascii="Calibri" w:hAnsi="Calibri" w:cs="Times New Roman"/>
              </w:rPr>
              <w:t>Storerooms out of bounds to pupils</w:t>
            </w:r>
            <w:r w:rsidR="00A84FD0" w:rsidRPr="00B643FD">
              <w:rPr>
                <w:rFonts w:ascii="Calibri" w:hAnsi="Calibri" w:cs="Times New Roman"/>
              </w:rPr>
              <w:t xml:space="preserve">   </w:t>
            </w:r>
          </w:p>
          <w:p w:rsidR="00FD7824" w:rsidRPr="00B643FD" w:rsidRDefault="00FD7824" w:rsidP="00A84FD0">
            <w:pPr>
              <w:rPr>
                <w:rFonts w:ascii="Calibri" w:hAnsi="Calibri" w:cs="Times New Roman"/>
              </w:rPr>
            </w:pP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One to one learning support teaching in a learning support room</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A84FD0" w:rsidRPr="00B643FD" w:rsidRDefault="00A84FD0" w:rsidP="00A84FD0">
            <w:pPr>
              <w:rPr>
                <w:rFonts w:ascii="Calibri" w:hAnsi="Calibri" w:cs="Times New Roman"/>
              </w:rPr>
            </w:pPr>
            <w:r w:rsidRPr="00B643FD">
              <w:rPr>
                <w:rFonts w:ascii="Calibri" w:hAnsi="Calibri" w:cs="Times New Roman"/>
              </w:rPr>
              <w:t>SEN policy</w:t>
            </w:r>
          </w:p>
          <w:p w:rsidR="00E77D3E" w:rsidRPr="00B643FD" w:rsidRDefault="00A84FD0" w:rsidP="00A84FD0">
            <w:pPr>
              <w:rPr>
                <w:rFonts w:ascii="Calibri" w:hAnsi="Calibri" w:cs="Times New Roman"/>
              </w:rPr>
            </w:pPr>
            <w:r w:rsidRPr="00B643FD">
              <w:rPr>
                <w:rFonts w:ascii="Calibri" w:hAnsi="Calibri" w:cs="Times New Roman"/>
              </w:rPr>
              <w:t xml:space="preserve">Classroom doors fitted with glass panels   </w:t>
            </w:r>
          </w:p>
          <w:p w:rsidR="001A3C09" w:rsidRPr="00B643FD" w:rsidRDefault="00E77D3E" w:rsidP="00A84FD0">
            <w:pPr>
              <w:rPr>
                <w:rFonts w:ascii="Calibri" w:hAnsi="Calibri" w:cs="Times New Roman"/>
              </w:rPr>
            </w:pPr>
            <w:r w:rsidRPr="00B643FD">
              <w:rPr>
                <w:rFonts w:ascii="Calibri" w:hAnsi="Calibri" w:cs="Times New Roman"/>
              </w:rPr>
              <w:t>Storerooms out of bounds to pupils</w:t>
            </w:r>
            <w:r w:rsidR="00A84FD0" w:rsidRPr="00B643FD">
              <w:rPr>
                <w:rFonts w:ascii="Calibri" w:hAnsi="Calibri" w:cs="Times New Roman"/>
              </w:rPr>
              <w:t xml:space="preserve">  </w:t>
            </w:r>
          </w:p>
          <w:p w:rsidR="00B643FD" w:rsidRDefault="001A3C09" w:rsidP="00A84FD0">
            <w:pPr>
              <w:rPr>
                <w:rFonts w:ascii="Calibri" w:hAnsi="Calibri" w:cs="Times New Roman"/>
              </w:rPr>
            </w:pPr>
            <w:r w:rsidRPr="00B643FD">
              <w:rPr>
                <w:rFonts w:ascii="Calibri" w:hAnsi="Calibri" w:cs="Times New Roman"/>
              </w:rPr>
              <w:t>Door to remain open</w:t>
            </w:r>
            <w:r w:rsidR="00A84FD0" w:rsidRPr="00B643FD">
              <w:rPr>
                <w:rFonts w:ascii="Calibri" w:hAnsi="Calibri" w:cs="Times New Roman"/>
              </w:rPr>
              <w:t xml:space="preserve">  </w:t>
            </w:r>
          </w:p>
          <w:p w:rsidR="00B643FD" w:rsidRDefault="00B643FD" w:rsidP="00A84FD0">
            <w:pPr>
              <w:rPr>
                <w:rFonts w:ascii="Calibri" w:hAnsi="Calibri" w:cs="Times New Roman"/>
              </w:rPr>
            </w:pPr>
          </w:p>
          <w:p w:rsidR="001A3C09" w:rsidRPr="00B643FD" w:rsidRDefault="00A84FD0" w:rsidP="00A84FD0">
            <w:pPr>
              <w:rPr>
                <w:rFonts w:ascii="Calibri" w:hAnsi="Calibri" w:cs="Times New Roman"/>
              </w:rPr>
            </w:pPr>
            <w:r w:rsidRPr="00B643FD">
              <w:rPr>
                <w:rFonts w:ascii="Calibri" w:hAnsi="Calibri" w:cs="Times New Roman"/>
              </w:rPr>
              <w:t xml:space="preserve">  </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lastRenderedPageBreak/>
              <w:t>One to one complex needs teaching in a learning support room</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A84FD0" w:rsidRPr="00B643FD" w:rsidRDefault="00A84FD0" w:rsidP="00A84FD0">
            <w:pPr>
              <w:rPr>
                <w:rFonts w:ascii="Calibri" w:hAnsi="Calibri" w:cs="Times New Roman"/>
              </w:rPr>
            </w:pPr>
            <w:r w:rsidRPr="00B643FD">
              <w:rPr>
                <w:rFonts w:ascii="Calibri" w:hAnsi="Calibri" w:cs="Times New Roman"/>
              </w:rPr>
              <w:t>SEN policy</w:t>
            </w:r>
          </w:p>
          <w:p w:rsidR="00A84FD0" w:rsidRPr="00B643FD" w:rsidRDefault="00A84FD0" w:rsidP="00A84FD0">
            <w:pPr>
              <w:rPr>
                <w:rFonts w:ascii="Calibri" w:hAnsi="Calibri" w:cs="Times New Roman"/>
              </w:rPr>
            </w:pPr>
            <w:r w:rsidRPr="00B643FD">
              <w:rPr>
                <w:rFonts w:ascii="Calibri" w:hAnsi="Calibri" w:cs="Times New Roman"/>
              </w:rPr>
              <w:t xml:space="preserve">Classroom doors fitted with glass panels </w:t>
            </w:r>
          </w:p>
          <w:p w:rsidR="00E77D3E" w:rsidRPr="00B643FD" w:rsidRDefault="00E77D3E" w:rsidP="00A84FD0">
            <w:pPr>
              <w:rPr>
                <w:rFonts w:ascii="Calibri" w:hAnsi="Calibri" w:cs="Times New Roman"/>
              </w:rPr>
            </w:pPr>
            <w:r w:rsidRPr="00B643FD">
              <w:rPr>
                <w:rFonts w:ascii="Calibri" w:hAnsi="Calibri" w:cs="Times New Roman"/>
              </w:rPr>
              <w:t>Storerooms out of bounds to pupils</w:t>
            </w:r>
          </w:p>
          <w:p w:rsidR="001A3C09" w:rsidRPr="00B643FD" w:rsidRDefault="001A3C09" w:rsidP="00A84FD0">
            <w:pPr>
              <w:rPr>
                <w:rFonts w:ascii="Calibri" w:hAnsi="Calibri" w:cs="Times New Roman"/>
              </w:rPr>
            </w:pPr>
            <w:r w:rsidRPr="00B643FD">
              <w:rPr>
                <w:rFonts w:ascii="Calibri" w:hAnsi="Calibri" w:cs="Times New Roman"/>
              </w:rPr>
              <w:t xml:space="preserve">Door to remain open    </w:t>
            </w:r>
          </w:p>
          <w:p w:rsidR="001A3C09" w:rsidRPr="00B643FD" w:rsidRDefault="001A3C09" w:rsidP="00A84FD0">
            <w:pPr>
              <w:rPr>
                <w:rFonts w:ascii="Calibri" w:hAnsi="Calibri" w:cs="Times New Roman"/>
              </w:rPr>
            </w:pP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77D3E" w:rsidRPr="00B643FD" w:rsidRDefault="00E77D3E" w:rsidP="00E77D3E">
            <w:pPr>
              <w:spacing w:after="160" w:line="259" w:lineRule="auto"/>
              <w:rPr>
                <w:rFonts w:ascii="Calibri" w:hAnsi="Calibri" w:cs="Times New Roman"/>
              </w:rPr>
            </w:pPr>
            <w:r w:rsidRPr="00B643FD">
              <w:rPr>
                <w:rFonts w:ascii="Calibri" w:hAnsi="Calibri" w:cs="Times New Roman"/>
              </w:rPr>
              <w:t>SNA’s travelling with child to SEN room, removing for movement break or comforting when upset</w:t>
            </w:r>
          </w:p>
        </w:tc>
        <w:tc>
          <w:tcPr>
            <w:tcW w:w="3543" w:type="dxa"/>
          </w:tcPr>
          <w:p w:rsidR="00E77D3E" w:rsidRPr="00B643FD" w:rsidRDefault="00E77D3E"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E77D3E" w:rsidRPr="00B643FD" w:rsidRDefault="00E77D3E" w:rsidP="00E77D3E">
            <w:pPr>
              <w:rPr>
                <w:rFonts w:ascii="Calibri" w:hAnsi="Calibri" w:cs="Times New Roman"/>
              </w:rPr>
            </w:pPr>
            <w:r w:rsidRPr="00B643FD">
              <w:rPr>
                <w:rFonts w:ascii="Calibri" w:hAnsi="Calibri" w:cs="Times New Roman"/>
              </w:rPr>
              <w:t>SEN policy</w:t>
            </w:r>
          </w:p>
          <w:p w:rsidR="00E77D3E" w:rsidRPr="00B643FD" w:rsidRDefault="00E77D3E" w:rsidP="00A84FD0">
            <w:pPr>
              <w:rPr>
                <w:rFonts w:ascii="Calibri" w:hAnsi="Calibri" w:cs="Times New Roman"/>
              </w:rPr>
            </w:pPr>
            <w:r w:rsidRPr="00B643FD">
              <w:rPr>
                <w:rFonts w:ascii="Calibri" w:hAnsi="Calibri" w:cs="Times New Roman"/>
              </w:rPr>
              <w:t>Remain in corridor or at front foyer/reception area</w:t>
            </w:r>
          </w:p>
        </w:tc>
        <w:tc>
          <w:tcPr>
            <w:tcW w:w="1620" w:type="dxa"/>
          </w:tcPr>
          <w:p w:rsidR="00E77D3E" w:rsidRPr="00B643FD" w:rsidRDefault="00E77D3E"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Care of children with special educational needs, including  intimate care needs</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                                  Sexual abuse</w:t>
            </w:r>
          </w:p>
        </w:tc>
        <w:tc>
          <w:tcPr>
            <w:tcW w:w="5416" w:type="dxa"/>
          </w:tcPr>
          <w:p w:rsidR="00B643FD" w:rsidRDefault="00A84FD0" w:rsidP="00A84FD0">
            <w:pPr>
              <w:rPr>
                <w:rFonts w:ascii="Calibri" w:hAnsi="Calibri" w:cs="Times New Roman"/>
              </w:rPr>
            </w:pPr>
            <w:r w:rsidRPr="00B643FD">
              <w:rPr>
                <w:rFonts w:ascii="Calibri" w:hAnsi="Calibri" w:cs="Times New Roman"/>
              </w:rPr>
              <w:t xml:space="preserve">Child Safeguarding Statement        </w:t>
            </w:r>
          </w:p>
          <w:p w:rsidR="00A84FD0" w:rsidRPr="00B643FD" w:rsidRDefault="00A84FD0" w:rsidP="00A84FD0">
            <w:pPr>
              <w:rPr>
                <w:rFonts w:ascii="Calibri" w:hAnsi="Calibri" w:cs="Times New Roman"/>
              </w:rPr>
            </w:pPr>
            <w:r w:rsidRPr="00B643FD">
              <w:rPr>
                <w:rFonts w:ascii="Calibri" w:hAnsi="Calibri" w:cs="Times New Roman"/>
              </w:rPr>
              <w:t xml:space="preserve"> Implementation of Child Protection Procedures Two adults present at all times</w:t>
            </w:r>
          </w:p>
          <w:p w:rsidR="00A84FD0" w:rsidRPr="00B643FD" w:rsidRDefault="00A84FD0" w:rsidP="00A84FD0">
            <w:pPr>
              <w:rPr>
                <w:rFonts w:ascii="Calibri" w:hAnsi="Calibri" w:cs="Times New Roman"/>
              </w:rPr>
            </w:pPr>
            <w:r w:rsidRPr="00B643FD">
              <w:rPr>
                <w:rFonts w:ascii="Calibri" w:hAnsi="Calibri" w:cs="Times New Roman"/>
              </w:rPr>
              <w:t>SNA policy</w:t>
            </w:r>
          </w:p>
          <w:p w:rsidR="00A84FD0" w:rsidRPr="00B643FD" w:rsidRDefault="00A84FD0" w:rsidP="00A84FD0">
            <w:pPr>
              <w:rPr>
                <w:rFonts w:ascii="Calibri" w:hAnsi="Calibri" w:cs="Times New Roman"/>
              </w:rPr>
            </w:pPr>
            <w:r w:rsidRPr="00B643FD">
              <w:rPr>
                <w:rFonts w:ascii="Calibri" w:hAnsi="Calibri" w:cs="Times New Roman"/>
              </w:rPr>
              <w:t>SEN policy</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Care of pupils with specific vulnerabilities/needs, e.g. children of the Travelling Community, migrants, children of minority religious faiths, children in care, LGBT children, pupils perceived to be LGBT, children on the Child Protection Notification System</w:t>
            </w:r>
          </w:p>
        </w:tc>
        <w:tc>
          <w:tcPr>
            <w:tcW w:w="3543"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Harm by school personnel                                   Bullying by peers</w:t>
            </w:r>
          </w:p>
        </w:tc>
        <w:tc>
          <w:tcPr>
            <w:tcW w:w="5416" w:type="dxa"/>
          </w:tcPr>
          <w:p w:rsidR="00B643FD" w:rsidRDefault="00A84FD0" w:rsidP="00E77D3E">
            <w:pPr>
              <w:pStyle w:val="NoSpacing"/>
              <w:rPr>
                <w:rFonts w:ascii="Calibri" w:hAnsi="Calibri"/>
              </w:rPr>
            </w:pPr>
            <w:r w:rsidRPr="00B643FD">
              <w:rPr>
                <w:rFonts w:ascii="Calibri" w:hAnsi="Calibri"/>
              </w:rPr>
              <w:t xml:space="preserve">Compliance with all legislation and DES circulars regarding Garda Vetting                                          </w:t>
            </w:r>
          </w:p>
          <w:p w:rsidR="00E77D3E" w:rsidRPr="00B643FD" w:rsidRDefault="00A84FD0" w:rsidP="00E77D3E">
            <w:pPr>
              <w:pStyle w:val="NoSpacing"/>
              <w:rPr>
                <w:rFonts w:ascii="Calibri" w:hAnsi="Calibri"/>
              </w:rPr>
            </w:pPr>
            <w:r w:rsidRPr="00B643FD">
              <w:rPr>
                <w:rFonts w:ascii="Calibri" w:hAnsi="Calibri"/>
              </w:rPr>
              <w:t xml:space="preserve">Anti-Bullying Policy        </w:t>
            </w:r>
          </w:p>
          <w:p w:rsidR="00A84FD0" w:rsidRPr="00B643FD" w:rsidRDefault="00E77D3E" w:rsidP="00E77D3E">
            <w:pPr>
              <w:pStyle w:val="NoSpacing"/>
            </w:pPr>
            <w:r w:rsidRPr="00B643FD">
              <w:rPr>
                <w:rFonts w:ascii="Calibri" w:hAnsi="Calibri"/>
              </w:rPr>
              <w:t>Culture of Respect document</w:t>
            </w:r>
            <w:r w:rsidR="00A84FD0" w:rsidRPr="00B643FD">
              <w:rPr>
                <w:rFonts w:ascii="Calibri" w:hAnsi="Calibri"/>
              </w:rPr>
              <w:t xml:space="preserve">                                                             </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Use of toilet facilities around school</w:t>
            </w:r>
          </w:p>
        </w:tc>
        <w:tc>
          <w:tcPr>
            <w:tcW w:w="3543" w:type="dxa"/>
          </w:tcPr>
          <w:p w:rsidR="00E62431" w:rsidRPr="00B643FD" w:rsidRDefault="00A84FD0" w:rsidP="00A84FD0">
            <w:pPr>
              <w:spacing w:after="160" w:line="259" w:lineRule="auto"/>
              <w:rPr>
                <w:rFonts w:ascii="Calibri" w:hAnsi="Calibri" w:cs="Times New Roman"/>
              </w:rPr>
            </w:pPr>
            <w:r w:rsidRPr="00B643FD">
              <w:rPr>
                <w:rFonts w:ascii="Calibri" w:hAnsi="Calibri" w:cs="Times New Roman"/>
              </w:rPr>
              <w:t xml:space="preserve">Harm by school personnel  or peers      </w:t>
            </w:r>
          </w:p>
          <w:p w:rsidR="00A84FD0" w:rsidRPr="00B643FD" w:rsidRDefault="00E62431" w:rsidP="00A84FD0">
            <w:pPr>
              <w:spacing w:after="160" w:line="259" w:lineRule="auto"/>
              <w:rPr>
                <w:rFonts w:ascii="Calibri" w:hAnsi="Calibri" w:cs="Times New Roman"/>
              </w:rPr>
            </w:pPr>
            <w:r w:rsidRPr="00B643FD">
              <w:rPr>
                <w:rFonts w:ascii="Calibri" w:hAnsi="Calibri" w:cs="Times New Roman"/>
              </w:rPr>
              <w:t>Inappropriate behaviour</w:t>
            </w:r>
            <w:r w:rsidR="00A84FD0" w:rsidRPr="00B643FD">
              <w:rPr>
                <w:rFonts w:ascii="Calibri" w:hAnsi="Calibri" w:cs="Times New Roman"/>
              </w:rPr>
              <w:t xml:space="preserve">                           </w:t>
            </w:r>
          </w:p>
        </w:tc>
        <w:tc>
          <w:tcPr>
            <w:tcW w:w="5416" w:type="dxa"/>
          </w:tcPr>
          <w:p w:rsidR="00A84FD0" w:rsidRPr="00B643FD" w:rsidRDefault="00A84FD0" w:rsidP="00A84FD0">
            <w:pPr>
              <w:spacing w:after="160" w:line="259" w:lineRule="auto"/>
              <w:rPr>
                <w:rFonts w:ascii="Calibri" w:hAnsi="Calibri" w:cs="Times New Roman"/>
              </w:rPr>
            </w:pPr>
            <w:r w:rsidRPr="00B643FD">
              <w:rPr>
                <w:rFonts w:ascii="Calibri" w:hAnsi="Calibri" w:cs="Times New Roman"/>
              </w:rPr>
              <w:t>Toilets are in classroom and therefore supervised by teacher during class time</w:t>
            </w:r>
          </w:p>
          <w:p w:rsidR="00FD7824" w:rsidRPr="00B643FD" w:rsidRDefault="00A84FD0" w:rsidP="00A84FD0">
            <w:pPr>
              <w:spacing w:after="160" w:line="259" w:lineRule="auto"/>
              <w:rPr>
                <w:rFonts w:ascii="Calibri" w:hAnsi="Calibri" w:cs="Times New Roman"/>
              </w:rPr>
            </w:pPr>
            <w:r w:rsidRPr="00B643FD">
              <w:rPr>
                <w:rFonts w:ascii="Calibri" w:hAnsi="Calibri" w:cs="Times New Roman"/>
              </w:rPr>
              <w:t>Rule that only one child is allowed in a toilet at any time</w:t>
            </w:r>
          </w:p>
          <w:p w:rsidR="00A84FD0" w:rsidRDefault="00A84FD0" w:rsidP="00A84FD0">
            <w:pPr>
              <w:spacing w:after="160" w:line="259" w:lineRule="auto"/>
              <w:rPr>
                <w:rFonts w:ascii="Calibri" w:hAnsi="Calibri" w:cs="Times New Roman"/>
              </w:rPr>
            </w:pPr>
            <w:r w:rsidRPr="00B643FD">
              <w:rPr>
                <w:rFonts w:ascii="Calibri" w:hAnsi="Calibri" w:cs="Times New Roman"/>
              </w:rPr>
              <w:t>Junior children who need toilet from yard are accompanied by Senior pupil who waits at external exit door but has view of pupil entering bathroom</w:t>
            </w:r>
          </w:p>
          <w:p w:rsidR="00B643FD" w:rsidRPr="00B643FD" w:rsidRDefault="00B643FD" w:rsidP="00A84FD0">
            <w:pPr>
              <w:spacing w:after="160" w:line="259" w:lineRule="auto"/>
              <w:rPr>
                <w:rFonts w:ascii="Calibri" w:hAnsi="Calibri" w:cs="Times New Roman"/>
              </w:rPr>
            </w:pPr>
          </w:p>
          <w:p w:rsidR="001A3C09" w:rsidRPr="00B643FD" w:rsidRDefault="00A84FD0" w:rsidP="00A84FD0">
            <w:pPr>
              <w:spacing w:after="160" w:line="259" w:lineRule="auto"/>
              <w:rPr>
                <w:rFonts w:ascii="Calibri" w:hAnsi="Calibri" w:cs="Times New Roman"/>
              </w:rPr>
            </w:pPr>
            <w:r w:rsidRPr="00B643FD">
              <w:rPr>
                <w:rFonts w:ascii="Calibri" w:hAnsi="Calibri" w:cs="Times New Roman"/>
              </w:rPr>
              <w:lastRenderedPageBreak/>
              <w:t>Senior p</w:t>
            </w:r>
            <w:r w:rsidR="009025EF" w:rsidRPr="00B643FD">
              <w:rPr>
                <w:rFonts w:ascii="Calibri" w:hAnsi="Calibri" w:cs="Times New Roman"/>
              </w:rPr>
              <w:t>upils who need toilet from yard use the 4</w:t>
            </w:r>
            <w:r w:rsidR="009025EF" w:rsidRPr="00B643FD">
              <w:rPr>
                <w:rFonts w:ascii="Calibri" w:hAnsi="Calibri" w:cs="Times New Roman"/>
                <w:vertAlign w:val="superscript"/>
              </w:rPr>
              <w:t>th</w:t>
            </w:r>
            <w:r w:rsidR="009025EF" w:rsidRPr="00B643FD">
              <w:rPr>
                <w:rFonts w:ascii="Calibri" w:hAnsi="Calibri" w:cs="Times New Roman"/>
              </w:rPr>
              <w:t xml:space="preserve"> class room with </w:t>
            </w:r>
            <w:r w:rsidR="00E77D3E" w:rsidRPr="00B643FD">
              <w:rPr>
                <w:rFonts w:ascii="Calibri" w:hAnsi="Calibri" w:cs="Times New Roman"/>
              </w:rPr>
              <w:t xml:space="preserve">peer </w:t>
            </w:r>
            <w:r w:rsidR="009025EF" w:rsidRPr="00B643FD">
              <w:rPr>
                <w:rFonts w:ascii="Calibri" w:hAnsi="Calibri" w:cs="Times New Roman"/>
              </w:rPr>
              <w:t>waiting at external door</w:t>
            </w:r>
          </w:p>
          <w:p w:rsidR="00A84FD0" w:rsidRPr="00B643FD" w:rsidRDefault="009025EF" w:rsidP="00A84FD0">
            <w:pPr>
              <w:spacing w:after="160" w:line="259" w:lineRule="auto"/>
              <w:rPr>
                <w:rFonts w:ascii="Calibri" w:hAnsi="Calibri" w:cs="Times New Roman"/>
              </w:rPr>
            </w:pPr>
            <w:r w:rsidRPr="00B643FD">
              <w:rPr>
                <w:rFonts w:ascii="Calibri" w:hAnsi="Calibri" w:cs="Times New Roman"/>
              </w:rPr>
              <w:t>After schools tutors/coaches in hall should stand at hall door while coaching to ensure safety of child using external toilets</w:t>
            </w:r>
          </w:p>
          <w:p w:rsidR="00A84FD0" w:rsidRPr="00B643FD" w:rsidRDefault="00A84FD0" w:rsidP="00A84FD0">
            <w:pPr>
              <w:spacing w:after="160" w:line="259" w:lineRule="auto"/>
              <w:rPr>
                <w:rFonts w:ascii="Calibri" w:hAnsi="Calibri" w:cs="Times New Roman"/>
              </w:rPr>
            </w:pPr>
            <w:r w:rsidRPr="00B643FD">
              <w:rPr>
                <w:rFonts w:ascii="Calibri" w:hAnsi="Calibri" w:cs="Times New Roman"/>
              </w:rPr>
              <w:t xml:space="preserve">PE hall: pupils using the hall for PE should use the public toilets beside hall. Teacher should direct lesson from doors of hall while pupils use toilet. </w:t>
            </w:r>
          </w:p>
        </w:tc>
        <w:tc>
          <w:tcPr>
            <w:tcW w:w="1620" w:type="dxa"/>
          </w:tcPr>
          <w:p w:rsidR="00A84FD0" w:rsidRPr="00B643FD" w:rsidRDefault="00CB6BF3" w:rsidP="00A84FD0">
            <w:pPr>
              <w:spacing w:after="160" w:line="259" w:lineRule="auto"/>
              <w:rPr>
                <w:rFonts w:ascii="Calibri" w:hAnsi="Calibri" w:cs="Times New Roman"/>
              </w:rPr>
            </w:pPr>
            <w:r w:rsidRPr="00B643FD">
              <w:rPr>
                <w:rFonts w:ascii="Calibri" w:hAnsi="Calibri" w:cs="Times New Roman"/>
              </w:rPr>
              <w:lastRenderedPageBreak/>
              <w:t>High</w:t>
            </w:r>
          </w:p>
        </w:tc>
      </w:tr>
      <w:tr w:rsidR="00B643FD" w:rsidRPr="00B643FD" w:rsidTr="00B643FD">
        <w:tc>
          <w:tcPr>
            <w:tcW w:w="3369" w:type="dxa"/>
          </w:tcPr>
          <w:p w:rsidR="00E62431" w:rsidRPr="00B643FD" w:rsidRDefault="00E62431" w:rsidP="0020471D">
            <w:pPr>
              <w:spacing w:after="160" w:line="259" w:lineRule="auto"/>
              <w:rPr>
                <w:rFonts w:ascii="Calibri" w:hAnsi="Calibri" w:cs="Times New Roman"/>
              </w:rPr>
            </w:pPr>
            <w:r w:rsidRPr="00B643FD">
              <w:rPr>
                <w:rFonts w:ascii="Calibri" w:hAnsi="Calibri" w:cs="Times New Roman"/>
              </w:rPr>
              <w:lastRenderedPageBreak/>
              <w:t>Curricular provision in respect of SPHE, RSE and Stay Safe</w:t>
            </w:r>
          </w:p>
        </w:tc>
        <w:tc>
          <w:tcPr>
            <w:tcW w:w="3543" w:type="dxa"/>
          </w:tcPr>
          <w:p w:rsidR="00E62431" w:rsidRPr="00B643FD" w:rsidRDefault="00E62431" w:rsidP="0020471D">
            <w:pPr>
              <w:spacing w:after="160" w:line="259" w:lineRule="auto"/>
              <w:rPr>
                <w:rFonts w:ascii="Calibri" w:hAnsi="Calibri" w:cs="Times New Roman"/>
              </w:rPr>
            </w:pPr>
            <w:r w:rsidRPr="00B643FD">
              <w:rPr>
                <w:rFonts w:ascii="Calibri" w:hAnsi="Calibri" w:cs="Times New Roman"/>
              </w:rPr>
              <w:t>Non-teaching or inadequate teaching of material</w:t>
            </w:r>
          </w:p>
        </w:tc>
        <w:tc>
          <w:tcPr>
            <w:tcW w:w="5416" w:type="dxa"/>
          </w:tcPr>
          <w:p w:rsidR="00E62431" w:rsidRPr="00B643FD" w:rsidRDefault="00E62431" w:rsidP="0020471D">
            <w:pPr>
              <w:spacing w:after="160" w:line="259" w:lineRule="auto"/>
              <w:rPr>
                <w:rFonts w:ascii="Calibri" w:hAnsi="Calibri" w:cs="Times New Roman"/>
              </w:rPr>
            </w:pPr>
            <w:r w:rsidRPr="00B643FD">
              <w:rPr>
                <w:rFonts w:ascii="Calibri" w:hAnsi="Calibri" w:cs="Times New Roman"/>
              </w:rPr>
              <w:t>School implements SPHE, RSE and Stay Safe in full</w:t>
            </w:r>
          </w:p>
        </w:tc>
        <w:tc>
          <w:tcPr>
            <w:tcW w:w="1620" w:type="dxa"/>
          </w:tcPr>
          <w:p w:rsidR="00E62431" w:rsidRPr="00B643FD" w:rsidRDefault="00CB6BF3" w:rsidP="0020471D">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Teaching of the Physical Education Curriculum in the school  hall / yard</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PE Plan</w:t>
            </w:r>
          </w:p>
          <w:p w:rsidR="00E62431" w:rsidRPr="00B643FD" w:rsidRDefault="00E62431" w:rsidP="00E77D3E">
            <w:pPr>
              <w:spacing w:after="160" w:line="259" w:lineRule="auto"/>
              <w:rPr>
                <w:rFonts w:ascii="Calibri" w:hAnsi="Calibri" w:cs="Times New Roman"/>
              </w:rPr>
            </w:pPr>
            <w:r w:rsidRPr="00B643FD">
              <w:rPr>
                <w:rFonts w:ascii="Calibri" w:hAnsi="Calibri" w:cs="Times New Roman"/>
              </w:rPr>
              <w:t xml:space="preserve">Glass </w:t>
            </w:r>
            <w:r w:rsidR="00E77D3E" w:rsidRPr="00B643FD">
              <w:rPr>
                <w:rFonts w:ascii="Calibri" w:hAnsi="Calibri" w:cs="Times New Roman"/>
              </w:rPr>
              <w:t xml:space="preserve">panel </w:t>
            </w:r>
            <w:r w:rsidRPr="00B643FD">
              <w:rPr>
                <w:rFonts w:ascii="Calibri" w:hAnsi="Calibri" w:cs="Times New Roman"/>
              </w:rPr>
              <w:t>in hall doors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Teaching of the Science Curriculum in outdoors settings in the school grounds and/or in local settings away from the school</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E62431" w:rsidRPr="00B643FD" w:rsidRDefault="00E62431" w:rsidP="00FC4F8F">
            <w:pPr>
              <w:spacing w:after="160" w:line="259" w:lineRule="auto"/>
              <w:rPr>
                <w:rFonts w:ascii="Calibri" w:hAnsi="Calibri" w:cs="Times New Roman"/>
              </w:rPr>
            </w:pPr>
            <w:r w:rsidRPr="00B643FD">
              <w:rPr>
                <w:rFonts w:ascii="Calibri" w:hAnsi="Calibri" w:cs="Times New Roman"/>
              </w:rPr>
              <w:t>Minimum of two members of staff present in so far as possible</w:t>
            </w:r>
          </w:p>
          <w:p w:rsidR="00E62431" w:rsidRPr="00B643FD" w:rsidRDefault="00E62431" w:rsidP="00FC4F8F">
            <w:pPr>
              <w:spacing w:after="160" w:line="259" w:lineRule="auto"/>
              <w:rPr>
                <w:rFonts w:ascii="Calibri" w:hAnsi="Calibri" w:cs="Times New Roman"/>
              </w:rPr>
            </w:pPr>
            <w:r w:rsidRPr="00B643FD">
              <w:rPr>
                <w:rFonts w:ascii="Calibri" w:hAnsi="Calibri" w:cs="Times New Roman"/>
              </w:rPr>
              <w:t>Science Plan</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School tours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Harm by school personnel, parent volunteers or by employees of tour centres </w:t>
            </w:r>
          </w:p>
          <w:p w:rsidR="00E77D3E" w:rsidRDefault="00E77D3E" w:rsidP="00A84FD0">
            <w:pPr>
              <w:spacing w:after="160" w:line="259" w:lineRule="auto"/>
              <w:rPr>
                <w:rFonts w:ascii="Calibri" w:hAnsi="Calibri" w:cs="Times New Roman"/>
              </w:rPr>
            </w:pPr>
            <w:r w:rsidRPr="00B643FD">
              <w:rPr>
                <w:rFonts w:ascii="Calibri" w:hAnsi="Calibri" w:cs="Times New Roman"/>
              </w:rPr>
              <w:t>Bullying by peers</w:t>
            </w:r>
          </w:p>
          <w:p w:rsidR="00B643FD" w:rsidRDefault="00B643FD" w:rsidP="00A84FD0">
            <w:pPr>
              <w:spacing w:after="160" w:line="259" w:lineRule="auto"/>
              <w:rPr>
                <w:rFonts w:ascii="Calibri" w:hAnsi="Calibri" w:cs="Times New Roman"/>
              </w:rPr>
            </w:pPr>
          </w:p>
          <w:p w:rsidR="00B643FD" w:rsidRDefault="00B643FD" w:rsidP="00A84FD0">
            <w:pPr>
              <w:spacing w:after="160" w:line="259" w:lineRule="auto"/>
              <w:rPr>
                <w:rFonts w:ascii="Calibri" w:hAnsi="Calibri" w:cs="Times New Roman"/>
              </w:rPr>
            </w:pPr>
          </w:p>
          <w:p w:rsidR="00B643FD" w:rsidRPr="00B643FD" w:rsidRDefault="00B643FD" w:rsidP="00A84FD0">
            <w:pPr>
              <w:spacing w:after="160" w:line="259" w:lineRule="auto"/>
              <w:rPr>
                <w:rFonts w:ascii="Calibri" w:hAnsi="Calibri" w:cs="Times New Roman"/>
              </w:rPr>
            </w:pP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School Tour policy</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Minimum of two members of staff present at all times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 xml:space="preserve">Sporting activities: </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 xml:space="preserve">school teams in </w:t>
            </w:r>
            <w:proofErr w:type="spellStart"/>
            <w:r w:rsidRPr="00B643FD">
              <w:rPr>
                <w:rFonts w:ascii="Calibri" w:hAnsi="Calibri" w:cs="Times New Roman"/>
              </w:rPr>
              <w:t>Cumann</w:t>
            </w:r>
            <w:proofErr w:type="spellEnd"/>
            <w:r w:rsidRPr="00B643FD">
              <w:rPr>
                <w:rFonts w:ascii="Calibri" w:hAnsi="Calibri" w:cs="Times New Roman"/>
              </w:rPr>
              <w:t xml:space="preserve"> </w:t>
            </w:r>
            <w:proofErr w:type="spellStart"/>
            <w:r w:rsidRPr="00B643FD">
              <w:rPr>
                <w:rFonts w:ascii="Calibri" w:hAnsi="Calibri" w:cs="Times New Roman"/>
              </w:rPr>
              <w:t>na</w:t>
            </w:r>
            <w:proofErr w:type="spellEnd"/>
            <w:r w:rsidRPr="00B643FD">
              <w:rPr>
                <w:rFonts w:ascii="Calibri" w:hAnsi="Calibri" w:cs="Times New Roman"/>
              </w:rPr>
              <w:t xml:space="preserve"> </w:t>
            </w:r>
            <w:proofErr w:type="spellStart"/>
            <w:r w:rsidRPr="00B643FD">
              <w:rPr>
                <w:rFonts w:ascii="Calibri" w:hAnsi="Calibri" w:cs="Times New Roman"/>
              </w:rPr>
              <w:t>mBunscol</w:t>
            </w:r>
            <w:proofErr w:type="spellEnd"/>
            <w:r w:rsidRPr="00B643FD">
              <w:rPr>
                <w:rFonts w:ascii="Calibri" w:hAnsi="Calibri" w:cs="Times New Roman"/>
              </w:rPr>
              <w:t xml:space="preserve"> competitions in football and hurling, local football, hurling and rugby blitzes, including training and games</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in-school tag rugby training by Leinster Branch coach</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in-school GAA training by Stars Of Erin coach</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 xml:space="preserve">in-school gymnastics training by Olympian Gymnastics </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in-school athletics training with Dundrum Athletics coach</w:t>
            </w:r>
          </w:p>
          <w:p w:rsidR="00E62431" w:rsidRPr="00B643FD"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in-school netball training with Netball Ireland coach</w:t>
            </w:r>
          </w:p>
          <w:p w:rsidR="00E62431" w:rsidRDefault="00E62431" w:rsidP="00A84FD0">
            <w:pPr>
              <w:numPr>
                <w:ilvl w:val="0"/>
                <w:numId w:val="5"/>
              </w:numPr>
              <w:spacing w:after="160" w:line="259" w:lineRule="auto"/>
              <w:contextualSpacing/>
              <w:rPr>
                <w:rFonts w:ascii="Calibri" w:hAnsi="Calibri" w:cs="Times New Roman"/>
              </w:rPr>
            </w:pPr>
            <w:r w:rsidRPr="00B643FD">
              <w:rPr>
                <w:rFonts w:ascii="Calibri" w:hAnsi="Calibri" w:cs="Times New Roman"/>
              </w:rPr>
              <w:t>in-school yoga classes with The Yoga Shed coach</w:t>
            </w:r>
          </w:p>
          <w:p w:rsidR="00B643FD" w:rsidRPr="00B643FD" w:rsidRDefault="00B643FD" w:rsidP="00B643FD">
            <w:pPr>
              <w:spacing w:after="160" w:line="259" w:lineRule="auto"/>
              <w:ind w:left="720"/>
              <w:contextualSpacing/>
              <w:rPr>
                <w:rFonts w:ascii="Calibri" w:hAnsi="Calibri" w:cs="Times New Roman"/>
              </w:rPr>
            </w:pP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or external personnel</w:t>
            </w:r>
          </w:p>
          <w:p w:rsidR="009025EF" w:rsidRPr="00B643FD" w:rsidRDefault="009025EF"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p w:rsidR="00E77D3E" w:rsidRPr="00B643FD" w:rsidRDefault="00E77D3E" w:rsidP="00A84FD0">
            <w:pPr>
              <w:spacing w:after="160" w:line="259" w:lineRule="auto"/>
              <w:rPr>
                <w:rFonts w:ascii="Calibri" w:hAnsi="Calibri" w:cs="Times New Roman"/>
              </w:rPr>
            </w:pPr>
            <w:r w:rsidRPr="00B643FD">
              <w:rPr>
                <w:rFonts w:ascii="Calibri" w:hAnsi="Calibri" w:cs="Times New Roman"/>
              </w:rPr>
              <w:t>Bullying by peers</w:t>
            </w: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Child Safeguarding Statement provided to all personnel, both internal and external         </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 Minimum of two school personnel present at all external training sessions and matches                            </w:t>
            </w:r>
          </w:p>
          <w:p w:rsidR="001A3C09" w:rsidRPr="00B643FD" w:rsidRDefault="00E62431" w:rsidP="00A84FD0">
            <w:pPr>
              <w:spacing w:after="160" w:line="259" w:lineRule="auto"/>
              <w:rPr>
                <w:rFonts w:ascii="Calibri" w:hAnsi="Calibri" w:cs="Times New Roman"/>
              </w:rPr>
            </w:pPr>
            <w:r w:rsidRPr="00B643FD">
              <w:rPr>
                <w:rFonts w:ascii="Calibri" w:hAnsi="Calibri" w:cs="Times New Roman"/>
              </w:rPr>
              <w:t>Teacher / SNA is present at in-school coaching sessions by external coaches</w:t>
            </w:r>
          </w:p>
          <w:p w:rsidR="001B1465" w:rsidRPr="00B643FD" w:rsidRDefault="001B1465" w:rsidP="00E77D3E">
            <w:pPr>
              <w:spacing w:after="160" w:line="259" w:lineRule="auto"/>
              <w:rPr>
                <w:rFonts w:ascii="Calibri" w:hAnsi="Calibri" w:cs="Times New Roman"/>
              </w:rPr>
            </w:pPr>
            <w:r w:rsidRPr="00B643FD">
              <w:rPr>
                <w:rFonts w:ascii="Calibri" w:hAnsi="Calibri" w:cs="Times New Roman"/>
              </w:rPr>
              <w:t xml:space="preserve">Pupils changing into </w:t>
            </w:r>
            <w:proofErr w:type="spellStart"/>
            <w:r w:rsidR="00E77D3E" w:rsidRPr="00B643FD">
              <w:rPr>
                <w:rFonts w:ascii="Calibri" w:hAnsi="Calibri" w:cs="Times New Roman"/>
              </w:rPr>
              <w:t>sportwear</w:t>
            </w:r>
            <w:proofErr w:type="spellEnd"/>
            <w:r w:rsidR="00E77D3E" w:rsidRPr="00B643FD">
              <w:rPr>
                <w:rFonts w:ascii="Calibri" w:hAnsi="Calibri" w:cs="Times New Roman"/>
              </w:rPr>
              <w:t xml:space="preserve"> </w:t>
            </w:r>
            <w:r w:rsidRPr="00B643FD">
              <w:rPr>
                <w:rFonts w:ascii="Calibri" w:hAnsi="Calibri" w:cs="Times New Roman"/>
              </w:rPr>
              <w:t>to do so in a manner preserving dignity &amp; privacy</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Swimming at Meadowbrook Pool</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parent volunteers or external personnel</w:t>
            </w:r>
          </w:p>
          <w:p w:rsidR="00E62431"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p w:rsidR="00B643FD" w:rsidRPr="00B643FD" w:rsidRDefault="00B643FD" w:rsidP="00A84FD0">
            <w:pPr>
              <w:spacing w:after="160" w:line="259" w:lineRule="auto"/>
              <w:rPr>
                <w:rFonts w:ascii="Calibri" w:hAnsi="Calibri" w:cs="Times New Roman"/>
              </w:rPr>
            </w:pP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recording (video or photograph) of pupils at pool / changing areas</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Subsequent inappropriate  use and/or circulation of material via social media, texting, digital device or other manner</w:t>
            </w: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 xml:space="preserve">Child Safeguarding Statement provided to all personnel, both internal and external         </w:t>
            </w:r>
          </w:p>
          <w:p w:rsidR="00E62431" w:rsidRDefault="00E62431" w:rsidP="00A84FD0">
            <w:pPr>
              <w:spacing w:after="160" w:line="259" w:lineRule="auto"/>
              <w:rPr>
                <w:rFonts w:ascii="Calibri" w:hAnsi="Calibri" w:cs="Times New Roman"/>
              </w:rPr>
            </w:pPr>
            <w:r w:rsidRPr="00B643FD">
              <w:rPr>
                <w:rFonts w:ascii="Calibri" w:hAnsi="Calibri" w:cs="Times New Roman"/>
              </w:rPr>
              <w:t xml:space="preserve"> Minimum of two school personnel present at all swimming lessons</w:t>
            </w:r>
            <w:r w:rsidR="001A3C09" w:rsidRPr="00B643FD">
              <w:rPr>
                <w:rFonts w:ascii="Calibri" w:hAnsi="Calibri" w:cs="Times New Roman"/>
              </w:rPr>
              <w:t xml:space="preserve"> for supervision of toilets, changing rooms &amp; boarding bus</w:t>
            </w:r>
          </w:p>
          <w:p w:rsidR="00B643FD" w:rsidRDefault="00B643FD" w:rsidP="00A84FD0">
            <w:pPr>
              <w:spacing w:after="160" w:line="259" w:lineRule="auto"/>
              <w:rPr>
                <w:rFonts w:ascii="Calibri" w:hAnsi="Calibri" w:cs="Times New Roman"/>
              </w:rPr>
            </w:pP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Teacher / SNA is present at poolside during swimming sessions by external coaches</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Mobile Phone &amp; Electronic device policy</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Swimming Policy</w:t>
            </w:r>
          </w:p>
          <w:p w:rsidR="001A3C09" w:rsidRPr="00B643FD" w:rsidRDefault="001B1465" w:rsidP="001A3C09">
            <w:pPr>
              <w:spacing w:after="160" w:line="259" w:lineRule="auto"/>
              <w:rPr>
                <w:rFonts w:ascii="Calibri" w:hAnsi="Calibri" w:cs="Times New Roman"/>
              </w:rPr>
            </w:pPr>
            <w:r w:rsidRPr="00B643FD">
              <w:rPr>
                <w:rFonts w:ascii="Calibri" w:hAnsi="Calibri" w:cs="Times New Roman"/>
              </w:rPr>
              <w:t>Pupils changing to do so in a manner preserving dignity &amp; privacy</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lastRenderedPageBreak/>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Active Schools Week</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and/or parents or other spectators</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Inappropriate recording (video or photograph) of pupils </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Subsequent inappropriate  use and/or circulation of material via social media, texting, digital device or other manner</w:t>
            </w: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All school staff present                               </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Parents/spectators  separated from sports area  </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Mobile Phone &amp; Electronic Device policy</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 </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Christmas Concert/Performances &amp; plays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and/or parents or other spectators</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Inappropriate recording (video or photograph) of pupils </w:t>
            </w:r>
          </w:p>
          <w:p w:rsidR="00E62431" w:rsidRDefault="00E62431" w:rsidP="00A84FD0">
            <w:pPr>
              <w:spacing w:after="160" w:line="259" w:lineRule="auto"/>
              <w:rPr>
                <w:rFonts w:ascii="Calibri" w:hAnsi="Calibri" w:cs="Times New Roman"/>
              </w:rPr>
            </w:pPr>
            <w:r w:rsidRPr="00B643FD">
              <w:rPr>
                <w:rFonts w:ascii="Calibri" w:hAnsi="Calibri" w:cs="Times New Roman"/>
              </w:rPr>
              <w:t>Subsequent inappropriate  use and/or circulation of material via social media, texting, digital device or other manner</w:t>
            </w:r>
          </w:p>
          <w:p w:rsidR="00B643FD" w:rsidRPr="00B643FD" w:rsidRDefault="00B643FD" w:rsidP="00A84FD0">
            <w:pPr>
              <w:spacing w:after="160" w:line="259" w:lineRule="auto"/>
              <w:rPr>
                <w:rFonts w:ascii="Calibri" w:hAnsi="Calibri" w:cs="Times New Roman"/>
              </w:rPr>
            </w:pPr>
          </w:p>
        </w:tc>
        <w:tc>
          <w:tcPr>
            <w:tcW w:w="5416"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All school staff present                               </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Mobile Phone &amp; Electronic Device policy</w:t>
            </w:r>
          </w:p>
          <w:p w:rsidR="001B1465" w:rsidRPr="00B643FD" w:rsidRDefault="001B1465" w:rsidP="00A84FD0">
            <w:pPr>
              <w:spacing w:after="160" w:line="259" w:lineRule="auto"/>
              <w:rPr>
                <w:rFonts w:ascii="Calibri" w:hAnsi="Calibri" w:cs="Times New Roman"/>
              </w:rPr>
            </w:pPr>
            <w:r w:rsidRPr="00B643FD">
              <w:rPr>
                <w:rFonts w:ascii="Calibri" w:hAnsi="Calibri" w:cs="Times New Roman"/>
              </w:rPr>
              <w:t>Pupils changing into costume to do so in a manner preserving dignity &amp; privacy</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9025EF" w:rsidRPr="00B643FD" w:rsidRDefault="009025EF" w:rsidP="00A84FD0">
            <w:pPr>
              <w:spacing w:after="160" w:line="259" w:lineRule="auto"/>
              <w:rPr>
                <w:rFonts w:ascii="Calibri" w:hAnsi="Calibri" w:cs="Times New Roman"/>
              </w:rPr>
            </w:pPr>
            <w:r w:rsidRPr="00B643FD">
              <w:rPr>
                <w:rFonts w:ascii="Calibri" w:hAnsi="Calibri" w:cs="Times New Roman"/>
              </w:rPr>
              <w:lastRenderedPageBreak/>
              <w:t>Choir with parent volunteer</w:t>
            </w:r>
          </w:p>
        </w:tc>
        <w:tc>
          <w:tcPr>
            <w:tcW w:w="3543" w:type="dxa"/>
          </w:tcPr>
          <w:p w:rsidR="009025EF" w:rsidRPr="00B643FD" w:rsidRDefault="009025EF" w:rsidP="00A84FD0">
            <w:pPr>
              <w:spacing w:after="160" w:line="259" w:lineRule="auto"/>
              <w:rPr>
                <w:rFonts w:ascii="Calibri" w:hAnsi="Calibri" w:cs="Times New Roman"/>
              </w:rPr>
            </w:pPr>
            <w:r w:rsidRPr="00B643FD">
              <w:rPr>
                <w:rFonts w:ascii="Calibri" w:hAnsi="Calibri" w:cs="Times New Roman"/>
              </w:rPr>
              <w:t xml:space="preserve">Harm by volunteer </w:t>
            </w:r>
          </w:p>
          <w:p w:rsidR="009025EF" w:rsidRPr="00B643FD" w:rsidRDefault="009025EF"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p w:rsidR="00E77D3E" w:rsidRPr="00B643FD" w:rsidRDefault="00E77D3E" w:rsidP="00E77D3E">
            <w:pPr>
              <w:spacing w:after="160" w:line="259" w:lineRule="auto"/>
              <w:rPr>
                <w:rFonts w:ascii="Calibri" w:hAnsi="Calibri" w:cs="Times New Roman"/>
              </w:rPr>
            </w:pPr>
            <w:r w:rsidRPr="00B643FD">
              <w:rPr>
                <w:rFonts w:ascii="Calibri" w:hAnsi="Calibri" w:cs="Times New Roman"/>
              </w:rPr>
              <w:t xml:space="preserve">Inappropriate recording (video or photograph) of pupils </w:t>
            </w:r>
          </w:p>
          <w:p w:rsidR="00FD7824" w:rsidRPr="00B643FD" w:rsidRDefault="00FD7824" w:rsidP="00E77D3E">
            <w:pPr>
              <w:spacing w:after="160" w:line="259" w:lineRule="auto"/>
              <w:rPr>
                <w:rFonts w:ascii="Calibri" w:hAnsi="Calibri" w:cs="Times New Roman"/>
              </w:rPr>
            </w:pPr>
          </w:p>
          <w:p w:rsidR="00E77D3E" w:rsidRPr="00B643FD" w:rsidRDefault="00E77D3E" w:rsidP="00E77D3E">
            <w:pPr>
              <w:spacing w:after="160" w:line="259" w:lineRule="auto"/>
              <w:rPr>
                <w:rFonts w:ascii="Calibri" w:hAnsi="Calibri" w:cs="Times New Roman"/>
              </w:rPr>
            </w:pPr>
            <w:r w:rsidRPr="00B643FD">
              <w:rPr>
                <w:rFonts w:ascii="Calibri" w:hAnsi="Calibri" w:cs="Times New Roman"/>
              </w:rPr>
              <w:t>Subsequent inappropriate  use and/or circulation of material via social media, texting, digital device or other manner</w:t>
            </w:r>
          </w:p>
        </w:tc>
        <w:tc>
          <w:tcPr>
            <w:tcW w:w="5416" w:type="dxa"/>
          </w:tcPr>
          <w:p w:rsidR="009025EF" w:rsidRPr="00B643FD" w:rsidRDefault="009025EF" w:rsidP="009025EF">
            <w:pPr>
              <w:pStyle w:val="NoSpacing"/>
              <w:rPr>
                <w:rFonts w:ascii="Calibri" w:hAnsi="Calibri" w:cs="Calibri"/>
              </w:rPr>
            </w:pPr>
            <w:r w:rsidRPr="00B643FD">
              <w:rPr>
                <w:rFonts w:ascii="Calibri" w:hAnsi="Calibri" w:cs="Calibri"/>
              </w:rPr>
              <w:t xml:space="preserve">Child Safeguarding Statement provided to all personnel, both internal and external      </w:t>
            </w:r>
          </w:p>
          <w:p w:rsidR="009025EF" w:rsidRPr="00B643FD" w:rsidRDefault="009025EF" w:rsidP="009025EF">
            <w:pPr>
              <w:pStyle w:val="NoSpacing"/>
              <w:rPr>
                <w:rFonts w:ascii="Calibri" w:hAnsi="Calibri" w:cs="Calibri"/>
              </w:rPr>
            </w:pPr>
            <w:r w:rsidRPr="00B643FD">
              <w:rPr>
                <w:rFonts w:ascii="Calibri" w:hAnsi="Calibri" w:cs="Calibri"/>
              </w:rPr>
              <w:t xml:space="preserve">   </w:t>
            </w:r>
          </w:p>
          <w:p w:rsidR="009025EF" w:rsidRPr="00B643FD" w:rsidRDefault="009025EF" w:rsidP="009025EF">
            <w:pPr>
              <w:pStyle w:val="NoSpacing"/>
              <w:rPr>
                <w:rFonts w:ascii="Calibri" w:hAnsi="Calibri" w:cs="Calibri"/>
              </w:rPr>
            </w:pPr>
            <w:r w:rsidRPr="00B643FD">
              <w:rPr>
                <w:rFonts w:ascii="Calibri" w:hAnsi="Calibri" w:cs="Calibri"/>
              </w:rPr>
              <w:t xml:space="preserve">School staff present for  rehearsals &amp; concerts </w:t>
            </w:r>
          </w:p>
          <w:p w:rsidR="009025EF" w:rsidRPr="00B643FD" w:rsidRDefault="009025EF" w:rsidP="009025EF">
            <w:pPr>
              <w:pStyle w:val="NoSpacing"/>
              <w:rPr>
                <w:rFonts w:ascii="Calibri" w:hAnsi="Calibri" w:cs="Calibri"/>
              </w:rPr>
            </w:pPr>
          </w:p>
          <w:p w:rsidR="009025EF" w:rsidRPr="00B643FD" w:rsidRDefault="009025EF" w:rsidP="009025EF">
            <w:pPr>
              <w:pStyle w:val="NoSpacing"/>
              <w:rPr>
                <w:rFonts w:ascii="Calibri" w:hAnsi="Calibri" w:cs="Calibri"/>
              </w:rPr>
            </w:pPr>
            <w:r w:rsidRPr="00B643FD">
              <w:rPr>
                <w:rFonts w:ascii="Calibri" w:hAnsi="Calibri" w:cs="Calibri"/>
              </w:rPr>
              <w:t>School Tour policy for external events/competitions</w:t>
            </w:r>
          </w:p>
        </w:tc>
        <w:tc>
          <w:tcPr>
            <w:tcW w:w="1620" w:type="dxa"/>
          </w:tcPr>
          <w:p w:rsidR="009025EF"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Fundraising or social events organised by Parents’ Association</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and/or parents/guardians</w:t>
            </w:r>
          </w:p>
        </w:tc>
        <w:tc>
          <w:tcPr>
            <w:tcW w:w="5416" w:type="dxa"/>
          </w:tcPr>
          <w:p w:rsidR="00B643FD" w:rsidRDefault="00E62431" w:rsidP="00A84FD0">
            <w:pPr>
              <w:rPr>
                <w:rFonts w:ascii="Calibri" w:hAnsi="Calibri" w:cs="Times New Roman"/>
              </w:rPr>
            </w:pPr>
            <w:r w:rsidRPr="00B643FD">
              <w:rPr>
                <w:rFonts w:ascii="Calibri" w:hAnsi="Calibri" w:cs="Times New Roman"/>
              </w:rPr>
              <w:t xml:space="preserve">Child Safeguarding Statement and DES Procedures made available to all relevant parents       </w:t>
            </w:r>
          </w:p>
          <w:p w:rsidR="00B643FD" w:rsidRDefault="00E62431" w:rsidP="00A84FD0">
            <w:pPr>
              <w:rPr>
                <w:rFonts w:ascii="Calibri" w:hAnsi="Calibri" w:cs="Times New Roman"/>
              </w:rPr>
            </w:pPr>
            <w:r w:rsidRPr="00B643FD">
              <w:rPr>
                <w:rFonts w:ascii="Calibri" w:hAnsi="Calibri" w:cs="Times New Roman"/>
              </w:rPr>
              <w:t xml:space="preserve">Minimum of two parents present                     </w:t>
            </w:r>
          </w:p>
          <w:p w:rsidR="00E62431" w:rsidRPr="00B643FD" w:rsidRDefault="00E62431" w:rsidP="00A84FD0">
            <w:pPr>
              <w:rPr>
                <w:rFonts w:ascii="Calibri" w:hAnsi="Calibri" w:cs="Times New Roman"/>
              </w:rPr>
            </w:pPr>
            <w:r w:rsidRPr="00B643FD">
              <w:rPr>
                <w:rFonts w:ascii="Calibri" w:hAnsi="Calibri" w:cs="Times New Roman"/>
              </w:rPr>
              <w:t>School staff present insofar as possible</w:t>
            </w:r>
          </w:p>
          <w:p w:rsidR="001A3C09" w:rsidRPr="00B643FD" w:rsidRDefault="00E62431" w:rsidP="00A84FD0">
            <w:pPr>
              <w:rPr>
                <w:rFonts w:ascii="Calibri" w:hAnsi="Calibri" w:cs="Times New Roman"/>
              </w:rPr>
            </w:pPr>
            <w:r w:rsidRPr="00B643FD">
              <w:rPr>
                <w:rFonts w:ascii="Calibri" w:hAnsi="Calibri" w:cs="Times New Roman"/>
              </w:rPr>
              <w:t>Code of Conduct for Parents &amp; Visitors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Fundraising events organised by pupils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 peers and/or visitors to the event</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School staff present</w:t>
            </w:r>
          </w:p>
          <w:p w:rsidR="00E62431" w:rsidRPr="00B643FD" w:rsidRDefault="00E62431" w:rsidP="00A84FD0">
            <w:pPr>
              <w:rPr>
                <w:rFonts w:ascii="Calibri" w:hAnsi="Calibri" w:cs="Times New Roman"/>
              </w:rPr>
            </w:pPr>
            <w:r w:rsidRPr="00B643FD">
              <w:rPr>
                <w:rFonts w:ascii="Calibri" w:hAnsi="Calibri" w:cs="Times New Roman"/>
              </w:rPr>
              <w:t>Pupils not left alone in hall during organisation</w:t>
            </w:r>
          </w:p>
          <w:p w:rsidR="00E62431" w:rsidRPr="00B643FD" w:rsidRDefault="00E62431" w:rsidP="00A84FD0">
            <w:pPr>
              <w:rPr>
                <w:rFonts w:ascii="Calibri" w:hAnsi="Calibri" w:cs="Times New Roman"/>
              </w:rPr>
            </w:pPr>
            <w:r w:rsidRPr="00B643FD">
              <w:rPr>
                <w:rFonts w:ascii="Calibri" w:hAnsi="Calibri" w:cs="Times New Roman"/>
              </w:rPr>
              <w:t>Code of Conduct for Parents &amp; Visitors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Participation in religious ceremonies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parish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 xml:space="preserve">Child Safeguarding Statement and DES Procedures made available to all relevant parish personnel   </w:t>
            </w:r>
          </w:p>
          <w:p w:rsidR="00371F93" w:rsidRDefault="00E62431" w:rsidP="00A84FD0">
            <w:pPr>
              <w:rPr>
                <w:rFonts w:ascii="Calibri" w:hAnsi="Calibri" w:cs="Times New Roman"/>
              </w:rPr>
            </w:pPr>
            <w:r w:rsidRPr="00B643FD">
              <w:rPr>
                <w:rFonts w:ascii="Calibri" w:hAnsi="Calibri" w:cs="Times New Roman"/>
              </w:rPr>
              <w:t xml:space="preserve">Preparation for sacraments takes place in an open area such as the church                                      </w:t>
            </w:r>
          </w:p>
          <w:p w:rsidR="00E62431" w:rsidRPr="00B643FD" w:rsidRDefault="00E62431" w:rsidP="00A84FD0">
            <w:pPr>
              <w:rPr>
                <w:rFonts w:ascii="Calibri" w:hAnsi="Calibri" w:cs="Times New Roman"/>
              </w:rPr>
            </w:pPr>
            <w:r w:rsidRPr="00B643FD">
              <w:rPr>
                <w:rFonts w:ascii="Calibri" w:hAnsi="Calibri" w:cs="Times New Roman"/>
              </w:rPr>
              <w:t>Confessions take place in an open area</w:t>
            </w:r>
          </w:p>
          <w:p w:rsidR="00E77D3E" w:rsidRPr="00B643FD" w:rsidRDefault="00E77D3E" w:rsidP="00A84FD0">
            <w:pPr>
              <w:rPr>
                <w:rFonts w:ascii="Calibri" w:hAnsi="Calibri" w:cs="Times New Roman"/>
              </w:rPr>
            </w:pPr>
            <w:r w:rsidRPr="00B643FD">
              <w:rPr>
                <w:rFonts w:ascii="Calibri" w:hAnsi="Calibri" w:cs="Times New Roman"/>
              </w:rPr>
              <w:t>School staff present at all times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Administration of First Aid</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B643FD" w:rsidRPr="00B643FD" w:rsidRDefault="00E62431" w:rsidP="00B643FD">
            <w:pPr>
              <w:pStyle w:val="NoSpacing"/>
              <w:rPr>
                <w:rFonts w:ascii="Calibri" w:hAnsi="Calibri"/>
              </w:rPr>
            </w:pPr>
            <w:r w:rsidRPr="00B643FD">
              <w:rPr>
                <w:rFonts w:ascii="Calibri" w:hAnsi="Calibri"/>
              </w:rPr>
              <w:t xml:space="preserve">Correct administration of First Aid                      </w:t>
            </w:r>
          </w:p>
          <w:p w:rsidR="00B643FD" w:rsidRPr="00B643FD" w:rsidRDefault="00E62431" w:rsidP="00B643FD">
            <w:pPr>
              <w:pStyle w:val="NoSpacing"/>
              <w:rPr>
                <w:rFonts w:ascii="Calibri" w:hAnsi="Calibri"/>
              </w:rPr>
            </w:pPr>
            <w:r w:rsidRPr="00B643FD">
              <w:rPr>
                <w:rFonts w:ascii="Calibri" w:hAnsi="Calibri"/>
              </w:rPr>
              <w:t xml:space="preserve">First Aid training for school personnel              </w:t>
            </w:r>
          </w:p>
          <w:p w:rsidR="00E62431" w:rsidRPr="00B643FD" w:rsidRDefault="00E62431" w:rsidP="00B643FD">
            <w:pPr>
              <w:pStyle w:val="NoSpacing"/>
            </w:pPr>
            <w:r w:rsidRPr="00B643FD">
              <w:rPr>
                <w:rFonts w:ascii="Calibri" w:hAnsi="Calibri"/>
              </w:rPr>
              <w:t>First Aid administered in open area in view of others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Administration of medication</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Incorrect administration of medication</w:t>
            </w:r>
          </w:p>
        </w:tc>
        <w:tc>
          <w:tcPr>
            <w:tcW w:w="5416" w:type="dxa"/>
          </w:tcPr>
          <w:p w:rsidR="00371F93" w:rsidRPr="00371F93" w:rsidRDefault="00E62431" w:rsidP="00371F93">
            <w:pPr>
              <w:pStyle w:val="NoSpacing"/>
              <w:rPr>
                <w:rFonts w:ascii="Calibri" w:hAnsi="Calibri"/>
              </w:rPr>
            </w:pPr>
            <w:r w:rsidRPr="00371F93">
              <w:rPr>
                <w:rFonts w:ascii="Calibri" w:hAnsi="Calibri"/>
              </w:rPr>
              <w:t xml:space="preserve">Administration of Medication Policy               </w:t>
            </w:r>
          </w:p>
          <w:p w:rsidR="00371F93" w:rsidRPr="00371F93" w:rsidRDefault="00E62431" w:rsidP="00371F93">
            <w:pPr>
              <w:pStyle w:val="NoSpacing"/>
              <w:rPr>
                <w:rFonts w:ascii="Calibri" w:hAnsi="Calibri"/>
              </w:rPr>
            </w:pPr>
            <w:r w:rsidRPr="00371F93">
              <w:rPr>
                <w:rFonts w:ascii="Calibri" w:hAnsi="Calibri"/>
              </w:rPr>
              <w:t xml:space="preserve">Parents must request administration of medication from BOM  &amp; sign indemnity form              </w:t>
            </w:r>
          </w:p>
          <w:p w:rsidR="00371F93" w:rsidRPr="00371F93" w:rsidRDefault="00E62431" w:rsidP="00371F93">
            <w:pPr>
              <w:pStyle w:val="NoSpacing"/>
              <w:rPr>
                <w:rFonts w:ascii="Calibri" w:hAnsi="Calibri"/>
              </w:rPr>
            </w:pPr>
            <w:r w:rsidRPr="00371F93">
              <w:rPr>
                <w:rFonts w:ascii="Calibri" w:hAnsi="Calibri"/>
              </w:rPr>
              <w:t xml:space="preserve">Parent must maintain supply of correct medication </w:t>
            </w:r>
            <w:r w:rsidR="001A3C09" w:rsidRPr="00371F93">
              <w:rPr>
                <w:rFonts w:ascii="Calibri" w:hAnsi="Calibri"/>
              </w:rPr>
              <w:t xml:space="preserve"> in date</w:t>
            </w:r>
            <w:r w:rsidRPr="00371F93">
              <w:rPr>
                <w:rFonts w:ascii="Calibri" w:hAnsi="Calibri"/>
              </w:rPr>
              <w:t xml:space="preserve">                                                        </w:t>
            </w:r>
          </w:p>
          <w:p w:rsidR="00E62431" w:rsidRPr="00B643FD" w:rsidRDefault="00E62431" w:rsidP="00371F93">
            <w:pPr>
              <w:pStyle w:val="NoSpacing"/>
            </w:pPr>
            <w:r w:rsidRPr="00371F93">
              <w:rPr>
                <w:rFonts w:ascii="Calibri" w:hAnsi="Calibri"/>
              </w:rPr>
              <w:t xml:space="preserve"> Parent must supply school with correct instructions on administration, including correct dose, time and method</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20471D">
            <w:pPr>
              <w:spacing w:beforeLines="40" w:before="96"/>
              <w:rPr>
                <w:rFonts w:ascii="Calibri" w:hAnsi="Calibri" w:cs="Calibri"/>
              </w:rPr>
            </w:pPr>
            <w:r w:rsidRPr="00B643FD">
              <w:rPr>
                <w:rFonts w:ascii="Calibri" w:hAnsi="Calibri" w:cs="Calibri"/>
              </w:rPr>
              <w:t xml:space="preserve">Volunteers/Parents </w:t>
            </w:r>
          </w:p>
        </w:tc>
        <w:tc>
          <w:tcPr>
            <w:tcW w:w="3543" w:type="dxa"/>
          </w:tcPr>
          <w:p w:rsidR="00E62431" w:rsidRPr="00B643FD" w:rsidRDefault="00E62431" w:rsidP="0020471D">
            <w:pPr>
              <w:pStyle w:val="NoSpacing"/>
              <w:rPr>
                <w:rFonts w:ascii="Calibri" w:hAnsi="Calibri" w:cs="Calibri"/>
              </w:rPr>
            </w:pPr>
            <w:r w:rsidRPr="00B643FD">
              <w:rPr>
                <w:rFonts w:ascii="Calibri" w:hAnsi="Calibri" w:cs="Calibri"/>
              </w:rPr>
              <w:t>Harm to pupils</w:t>
            </w:r>
          </w:p>
        </w:tc>
        <w:tc>
          <w:tcPr>
            <w:tcW w:w="5416" w:type="dxa"/>
          </w:tcPr>
          <w:p w:rsidR="00E62431" w:rsidRPr="00B643FD" w:rsidRDefault="00E62431" w:rsidP="0020471D">
            <w:pPr>
              <w:pStyle w:val="NoSpacing"/>
              <w:rPr>
                <w:rFonts w:ascii="Calibri" w:hAnsi="Calibri" w:cs="Calibri"/>
              </w:rPr>
            </w:pPr>
            <w:r w:rsidRPr="00B643FD">
              <w:rPr>
                <w:rFonts w:ascii="Calibri" w:hAnsi="Calibri" w:cs="Calibri"/>
              </w:rPr>
              <w:t xml:space="preserve">Vetting Procedures </w:t>
            </w:r>
          </w:p>
          <w:p w:rsidR="00E62431" w:rsidRPr="00B643FD" w:rsidRDefault="00E62431" w:rsidP="0020471D">
            <w:pPr>
              <w:pStyle w:val="NoSpacing"/>
              <w:rPr>
                <w:rFonts w:ascii="Calibri" w:hAnsi="Calibri" w:cs="Calibri"/>
              </w:rPr>
            </w:pPr>
            <w:r w:rsidRPr="00B643FD">
              <w:rPr>
                <w:rFonts w:ascii="Calibri" w:hAnsi="Calibri" w:cs="Calibri"/>
              </w:rPr>
              <w:t>Policy for Parents/Volunteers</w:t>
            </w:r>
          </w:p>
          <w:p w:rsidR="00E77D3E" w:rsidRPr="00B643FD" w:rsidRDefault="00E77D3E" w:rsidP="00E77D3E">
            <w:pPr>
              <w:rPr>
                <w:rFonts w:ascii="Calibri" w:hAnsi="Calibri" w:cs="Times New Roman"/>
              </w:rPr>
            </w:pPr>
            <w:r w:rsidRPr="00B643FD">
              <w:rPr>
                <w:rFonts w:ascii="Calibri" w:hAnsi="Calibri" w:cs="Times New Roman"/>
              </w:rPr>
              <w:t>Code of Conduct for Parents &amp; Visitors</w:t>
            </w:r>
          </w:p>
          <w:p w:rsidR="00E77D3E" w:rsidRPr="00B643FD" w:rsidRDefault="00E77D3E" w:rsidP="0020471D">
            <w:pPr>
              <w:pStyle w:val="NoSpacing"/>
              <w:rPr>
                <w:rFonts w:ascii="Calibri" w:hAnsi="Calibri" w:cs="Calibri"/>
              </w:rPr>
            </w:pPr>
            <w:r w:rsidRPr="00B643FD">
              <w:rPr>
                <w:rFonts w:ascii="Calibri" w:hAnsi="Calibri" w:cs="Calibri"/>
              </w:rPr>
              <w:t>School Tour policy</w:t>
            </w:r>
          </w:p>
        </w:tc>
        <w:tc>
          <w:tcPr>
            <w:tcW w:w="1620" w:type="dxa"/>
          </w:tcPr>
          <w:p w:rsidR="00E62431" w:rsidRPr="00B643FD" w:rsidRDefault="00CB6BF3" w:rsidP="0020471D">
            <w:pPr>
              <w:pStyle w:val="NoSpacing"/>
              <w:rPr>
                <w:rFonts w:ascii="Arial" w:hAnsi="Arial" w:cs="Arial"/>
                <w:sz w:val="24"/>
                <w:szCs w:val="24"/>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Recruitment of school personnel including teachers, SNAs, caretaker, secretary, cleaners, etc.</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not recognised  or promptly reported</w:t>
            </w:r>
          </w:p>
        </w:tc>
        <w:tc>
          <w:tcPr>
            <w:tcW w:w="5416" w:type="dxa"/>
          </w:tcPr>
          <w:p w:rsidR="00371F93" w:rsidRPr="00371F93" w:rsidRDefault="00E62431" w:rsidP="00371F93">
            <w:pPr>
              <w:pStyle w:val="NoSpacing"/>
              <w:rPr>
                <w:rFonts w:ascii="Calibri" w:hAnsi="Calibri"/>
              </w:rPr>
            </w:pPr>
            <w:r w:rsidRPr="00371F93">
              <w:rPr>
                <w:rFonts w:ascii="Calibri" w:hAnsi="Calibri"/>
              </w:rPr>
              <w:t xml:space="preserve">Compliance with all legislation and DES circulars regarding Garda Vetting                                                                     </w:t>
            </w:r>
          </w:p>
          <w:p w:rsidR="001A3C09" w:rsidRPr="00B643FD" w:rsidRDefault="00E62431" w:rsidP="00371F93">
            <w:pPr>
              <w:pStyle w:val="NoSpacing"/>
            </w:pPr>
            <w:r w:rsidRPr="00371F93">
              <w:rPr>
                <w:rFonts w:ascii="Calibri" w:hAnsi="Calibri"/>
              </w:rPr>
              <w:t>Child Safeguarding Statement and DES Procedures made available to all new personnel</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Recruitment of contractors &amp; maintenance staff during school hours and/or during after schools activities </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not recognised  or promptly reported</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 xml:space="preserve">Compliance with all legislation and DES circulars regarding Garda Vetting                                                                     </w:t>
            </w:r>
          </w:p>
          <w:p w:rsidR="00E62431" w:rsidRPr="00B643FD" w:rsidRDefault="00E62431" w:rsidP="00A84FD0">
            <w:pPr>
              <w:rPr>
                <w:rFonts w:ascii="Calibri" w:hAnsi="Calibri" w:cs="Times New Roman"/>
              </w:rPr>
            </w:pPr>
            <w:r w:rsidRPr="00B643FD">
              <w:rPr>
                <w:rFonts w:ascii="Calibri" w:hAnsi="Calibri" w:cs="Times New Roman"/>
              </w:rPr>
              <w:t>Child Safeguarding Statement and DES Procedures made available to all new personnel</w:t>
            </w:r>
          </w:p>
          <w:p w:rsidR="00E62431" w:rsidRPr="00B643FD" w:rsidRDefault="00E62431" w:rsidP="00A84FD0">
            <w:pPr>
              <w:rPr>
                <w:rFonts w:ascii="Calibri" w:hAnsi="Calibri" w:cs="Times New Roman"/>
              </w:rPr>
            </w:pPr>
            <w:r w:rsidRPr="00B643FD">
              <w:rPr>
                <w:rFonts w:ascii="Calibri" w:hAnsi="Calibri" w:cs="Times New Roman"/>
              </w:rPr>
              <w:t>Code of Conduct for Parents &amp; Visitors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E77D3E">
            <w:pPr>
              <w:spacing w:after="160" w:line="259" w:lineRule="auto"/>
              <w:rPr>
                <w:rFonts w:ascii="Calibri" w:hAnsi="Calibri" w:cs="Times New Roman"/>
              </w:rPr>
            </w:pPr>
            <w:r w:rsidRPr="00B643FD">
              <w:rPr>
                <w:rFonts w:ascii="Calibri" w:hAnsi="Calibri" w:cs="Times New Roman"/>
              </w:rPr>
              <w:t>Recruitment of sports coaches, external tutors, guest speakers, parents support in school activities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not recognised  or promptly reported</w:t>
            </w:r>
          </w:p>
        </w:tc>
        <w:tc>
          <w:tcPr>
            <w:tcW w:w="5416" w:type="dxa"/>
          </w:tcPr>
          <w:p w:rsidR="00371F93" w:rsidRDefault="00E62431" w:rsidP="00A84FD0">
            <w:pPr>
              <w:rPr>
                <w:rFonts w:ascii="Calibri" w:hAnsi="Calibri" w:cs="Times New Roman"/>
              </w:rPr>
            </w:pPr>
            <w:r w:rsidRPr="00B643FD">
              <w:rPr>
                <w:rFonts w:ascii="Calibri" w:hAnsi="Calibri" w:cs="Times New Roman"/>
              </w:rPr>
              <w:t xml:space="preserve">Compliance with all legislation and DES circulars regarding Garda Vetting                                                                    </w:t>
            </w:r>
          </w:p>
          <w:p w:rsidR="00E62431" w:rsidRPr="00B643FD" w:rsidRDefault="00E62431" w:rsidP="00A84FD0">
            <w:pPr>
              <w:rPr>
                <w:rFonts w:ascii="Calibri" w:hAnsi="Calibri" w:cs="Times New Roman"/>
              </w:rPr>
            </w:pPr>
            <w:r w:rsidRPr="00B643FD">
              <w:rPr>
                <w:rFonts w:ascii="Calibri" w:hAnsi="Calibri" w:cs="Times New Roman"/>
              </w:rPr>
              <w:t>Child Safeguarding Statement and DES Procedures made available to all new personnel</w:t>
            </w:r>
          </w:p>
          <w:p w:rsidR="00E62431" w:rsidRPr="00B643FD" w:rsidRDefault="00E62431" w:rsidP="00A84FD0">
            <w:pPr>
              <w:rPr>
                <w:rFonts w:ascii="Calibri" w:hAnsi="Calibri" w:cs="Times New Roman"/>
              </w:rPr>
            </w:pPr>
            <w:r w:rsidRPr="00B643FD">
              <w:rPr>
                <w:rFonts w:ascii="Calibri" w:hAnsi="Calibri" w:cs="Times New Roman"/>
              </w:rPr>
              <w:t>Code of Conduct for Parents &amp; Visitors</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Training of school personnel  in child protection and welfare matters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not recognised or reported promptly to the DLP or DDLP</w:t>
            </w:r>
          </w:p>
        </w:tc>
        <w:tc>
          <w:tcPr>
            <w:tcW w:w="5416" w:type="dxa"/>
          </w:tcPr>
          <w:p w:rsidR="00371F93" w:rsidRDefault="00E62431" w:rsidP="00E62431">
            <w:pPr>
              <w:pStyle w:val="NoSpacing"/>
              <w:rPr>
                <w:rFonts w:ascii="Calibri" w:hAnsi="Calibri" w:cs="Calibri"/>
              </w:rPr>
            </w:pPr>
            <w:r w:rsidRPr="00B643FD">
              <w:rPr>
                <w:rFonts w:ascii="Calibri" w:hAnsi="Calibri" w:cs="Calibri"/>
              </w:rPr>
              <w:t xml:space="preserve">Child Safeguarding Statement supplied to all school personnel.                                                      </w:t>
            </w:r>
          </w:p>
          <w:p w:rsidR="00371F93" w:rsidRDefault="00E62431" w:rsidP="00E62431">
            <w:pPr>
              <w:pStyle w:val="NoSpacing"/>
              <w:rPr>
                <w:rFonts w:ascii="Calibri" w:hAnsi="Calibri" w:cs="Calibri"/>
              </w:rPr>
            </w:pPr>
            <w:r w:rsidRPr="00B643FD">
              <w:rPr>
                <w:rFonts w:ascii="Calibri" w:hAnsi="Calibri" w:cs="Calibri"/>
              </w:rPr>
              <w:t xml:space="preserve">DES Child Protection Procedures made available to all school personnel.                                        </w:t>
            </w:r>
          </w:p>
          <w:p w:rsidR="00E62431" w:rsidRPr="00B643FD" w:rsidRDefault="00E62431" w:rsidP="00E62431">
            <w:pPr>
              <w:pStyle w:val="NoSpacing"/>
              <w:rPr>
                <w:rFonts w:ascii="Calibri" w:hAnsi="Calibri" w:cs="Calibri"/>
              </w:rPr>
            </w:pPr>
            <w:r w:rsidRPr="00B643FD">
              <w:rPr>
                <w:rFonts w:ascii="Calibri" w:hAnsi="Calibri" w:cs="Calibri"/>
              </w:rPr>
              <w:t xml:space="preserve">BOM records all records of staff and board training </w:t>
            </w:r>
          </w:p>
          <w:p w:rsidR="00E62431" w:rsidRPr="00B643FD" w:rsidRDefault="00E62431" w:rsidP="00E62431">
            <w:pPr>
              <w:pStyle w:val="NoSpacing"/>
              <w:rPr>
                <w:rFonts w:ascii="Calibri" w:hAnsi="Calibri" w:cs="Calibri"/>
              </w:rPr>
            </w:pPr>
            <w:r w:rsidRPr="00B643FD">
              <w:rPr>
                <w:rFonts w:ascii="Calibri" w:hAnsi="Calibri" w:cs="Calibri"/>
              </w:rPr>
              <w:t>DLP&amp; DDLP to attend PDST face to face training</w:t>
            </w:r>
          </w:p>
          <w:p w:rsidR="00E62431" w:rsidRPr="00B643FD" w:rsidRDefault="00E62431" w:rsidP="00E62431">
            <w:pPr>
              <w:pStyle w:val="NoSpacing"/>
              <w:rPr>
                <w:rFonts w:ascii="Calibri" w:hAnsi="Calibri" w:cs="Calibri"/>
              </w:rPr>
            </w:pPr>
            <w:r w:rsidRPr="00B643FD">
              <w:rPr>
                <w:rFonts w:ascii="Calibri" w:hAnsi="Calibri" w:cs="Calibri"/>
              </w:rPr>
              <w:t xml:space="preserve">All Staff to view </w:t>
            </w:r>
            <w:proofErr w:type="spellStart"/>
            <w:r w:rsidRPr="00B643FD">
              <w:rPr>
                <w:rFonts w:ascii="Calibri" w:hAnsi="Calibri" w:cs="Calibri"/>
              </w:rPr>
              <w:t>Tusla</w:t>
            </w:r>
            <w:proofErr w:type="spellEnd"/>
            <w:r w:rsidRPr="00B643FD">
              <w:rPr>
                <w:rFonts w:ascii="Calibri" w:hAnsi="Calibri" w:cs="Calibri"/>
              </w:rPr>
              <w:t xml:space="preserve"> training module &amp; any other online </w:t>
            </w:r>
            <w:r w:rsidRPr="00B643FD">
              <w:rPr>
                <w:rFonts w:ascii="Calibri" w:hAnsi="Calibri" w:cs="Calibri"/>
              </w:rPr>
              <w:lastRenderedPageBreak/>
              <w:t xml:space="preserve">training offered by PDST   </w:t>
            </w:r>
          </w:p>
          <w:p w:rsidR="00E62431" w:rsidRPr="00B643FD" w:rsidRDefault="00E62431" w:rsidP="00E62431">
            <w:pPr>
              <w:pStyle w:val="NoSpacing"/>
              <w:rPr>
                <w:rFonts w:ascii="Calibri" w:hAnsi="Calibri" w:cs="Calibri"/>
              </w:rPr>
            </w:pPr>
            <w:r w:rsidRPr="00B643FD">
              <w:rPr>
                <w:rFonts w:ascii="Calibri" w:hAnsi="Calibri" w:cs="Calibri"/>
              </w:rPr>
              <w:t xml:space="preserve">BOM members to attend available training from CPSMA                                                          </w:t>
            </w:r>
          </w:p>
          <w:p w:rsidR="00E62431" w:rsidRPr="00B643FD" w:rsidRDefault="00E62431" w:rsidP="00E62431">
            <w:pPr>
              <w:pStyle w:val="NoSpacing"/>
              <w:rPr>
                <w:rFonts w:ascii="Calibri" w:hAnsi="Calibri" w:cs="Calibri"/>
              </w:rPr>
            </w:pPr>
            <w:r w:rsidRPr="00B643FD">
              <w:rPr>
                <w:rFonts w:ascii="Calibri" w:hAnsi="Calibri" w:cs="Calibri"/>
              </w:rPr>
              <w:t>Induction of new personnel</w:t>
            </w:r>
          </w:p>
          <w:p w:rsidR="00E62431" w:rsidRPr="00B643FD" w:rsidRDefault="00E62431" w:rsidP="00E62431">
            <w:pPr>
              <w:pStyle w:val="NoSpacing"/>
            </w:pPr>
            <w:r w:rsidRPr="00B643FD">
              <w:rPr>
                <w:rFonts w:ascii="Calibri" w:hAnsi="Calibri" w:cs="Calibri"/>
              </w:rPr>
              <w:t xml:space="preserve">Presentation of certificate of participation in </w:t>
            </w:r>
            <w:proofErr w:type="spellStart"/>
            <w:r w:rsidRPr="00B643FD">
              <w:rPr>
                <w:rFonts w:ascii="Calibri" w:hAnsi="Calibri" w:cs="Calibri"/>
              </w:rPr>
              <w:t>Tusla</w:t>
            </w:r>
            <w:proofErr w:type="spellEnd"/>
            <w:r w:rsidRPr="00B643FD">
              <w:rPr>
                <w:rFonts w:ascii="Calibri" w:hAnsi="Calibri" w:cs="Calibri"/>
              </w:rPr>
              <w:t xml:space="preserve"> online training</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lastRenderedPageBreak/>
              <w:t>Low</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Prevention &amp; dealing of bullying amongst pupils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Bullying</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not recognised  or promptly reported</w:t>
            </w:r>
          </w:p>
        </w:tc>
        <w:tc>
          <w:tcPr>
            <w:tcW w:w="5416" w:type="dxa"/>
          </w:tcPr>
          <w:p w:rsidR="00E62431" w:rsidRPr="00B643FD" w:rsidRDefault="00E62431" w:rsidP="00E77D3E">
            <w:pPr>
              <w:pStyle w:val="NoSpacing"/>
              <w:rPr>
                <w:rFonts w:ascii="Calibri" w:hAnsi="Calibri"/>
              </w:rPr>
            </w:pPr>
            <w:r w:rsidRPr="00B643FD">
              <w:rPr>
                <w:rFonts w:ascii="Calibri" w:hAnsi="Calibri"/>
              </w:rPr>
              <w:t>Implementation of Anti-Bullying Policy  and                                            Code of Behaviour</w:t>
            </w:r>
          </w:p>
          <w:p w:rsidR="00E62431" w:rsidRPr="00B643FD" w:rsidRDefault="00E62431" w:rsidP="00E77D3E">
            <w:pPr>
              <w:pStyle w:val="NoSpacing"/>
              <w:rPr>
                <w:rFonts w:ascii="Calibri" w:hAnsi="Calibri"/>
              </w:rPr>
            </w:pPr>
            <w:r w:rsidRPr="00B643FD">
              <w:rPr>
                <w:rFonts w:ascii="Calibri" w:hAnsi="Calibri"/>
              </w:rPr>
              <w:t>Glass panel in Principal’s office</w:t>
            </w:r>
          </w:p>
          <w:p w:rsidR="00E77D3E" w:rsidRPr="00B643FD" w:rsidRDefault="00E77D3E" w:rsidP="00E77D3E">
            <w:pPr>
              <w:pStyle w:val="NoSpacing"/>
              <w:rPr>
                <w:rFonts w:ascii="Calibri" w:hAnsi="Calibri"/>
              </w:rPr>
            </w:pPr>
            <w:r w:rsidRPr="00B643FD">
              <w:rPr>
                <w:rFonts w:ascii="Calibri" w:hAnsi="Calibri"/>
              </w:rPr>
              <w:t>Stay Safe programme</w:t>
            </w:r>
          </w:p>
          <w:p w:rsidR="001A3C09" w:rsidRPr="00B643FD" w:rsidRDefault="00E77D3E" w:rsidP="00E77D3E">
            <w:pPr>
              <w:pStyle w:val="NoSpacing"/>
              <w:rPr>
                <w:rFonts w:ascii="Calibri" w:hAnsi="Calibri"/>
              </w:rPr>
            </w:pPr>
            <w:r w:rsidRPr="00B643FD">
              <w:rPr>
                <w:rFonts w:ascii="Calibri" w:hAnsi="Calibri"/>
              </w:rPr>
              <w:t>Walk Tall programme</w:t>
            </w:r>
          </w:p>
        </w:tc>
        <w:tc>
          <w:tcPr>
            <w:tcW w:w="1620" w:type="dxa"/>
          </w:tcPr>
          <w:p w:rsidR="00E62431" w:rsidRPr="00B643FD" w:rsidRDefault="00CB6BF3" w:rsidP="00A84FD0">
            <w:pPr>
              <w:spacing w:after="160" w:line="259" w:lineRule="auto"/>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 xml:space="preserve">Use of IT among pupils </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Cyberbullying</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Exposure to inappropriate material</w:t>
            </w:r>
          </w:p>
        </w:tc>
        <w:tc>
          <w:tcPr>
            <w:tcW w:w="5416" w:type="dxa"/>
          </w:tcPr>
          <w:p w:rsidR="00371F93" w:rsidRDefault="00E62431" w:rsidP="00A84FD0">
            <w:pPr>
              <w:rPr>
                <w:rFonts w:ascii="Calibri" w:hAnsi="Calibri" w:cs="Times New Roman"/>
              </w:rPr>
            </w:pPr>
            <w:r w:rsidRPr="00B643FD">
              <w:rPr>
                <w:rFonts w:ascii="Calibri" w:hAnsi="Calibri" w:cs="Times New Roman"/>
              </w:rPr>
              <w:t xml:space="preserve">Anti-Bullying Policy                                                 </w:t>
            </w:r>
          </w:p>
          <w:p w:rsidR="00371F93" w:rsidRDefault="00E62431" w:rsidP="00A84FD0">
            <w:pPr>
              <w:rPr>
                <w:rFonts w:ascii="Calibri" w:hAnsi="Calibri" w:cs="Times New Roman"/>
              </w:rPr>
            </w:pPr>
            <w:r w:rsidRPr="00B643FD">
              <w:rPr>
                <w:rFonts w:ascii="Calibri" w:hAnsi="Calibri" w:cs="Times New Roman"/>
              </w:rPr>
              <w:t xml:space="preserve">Code of Behaviour                                              </w:t>
            </w:r>
          </w:p>
          <w:p w:rsidR="00E62431" w:rsidRPr="00B643FD" w:rsidRDefault="00E62431" w:rsidP="00A84FD0">
            <w:pPr>
              <w:rPr>
                <w:rFonts w:ascii="Calibri" w:hAnsi="Calibri" w:cs="Times New Roman"/>
              </w:rPr>
            </w:pPr>
            <w:r w:rsidRPr="00B643FD">
              <w:rPr>
                <w:rFonts w:ascii="Calibri" w:hAnsi="Calibri" w:cs="Times New Roman"/>
              </w:rPr>
              <w:t>Acceptable Use Policy</w:t>
            </w:r>
          </w:p>
          <w:p w:rsidR="00E77D3E" w:rsidRPr="00B643FD" w:rsidRDefault="00E77D3E" w:rsidP="00A84FD0">
            <w:pPr>
              <w:rPr>
                <w:rFonts w:ascii="Calibri" w:hAnsi="Calibri" w:cs="Times New Roman"/>
              </w:rPr>
            </w:pPr>
            <w:r w:rsidRPr="00B643FD">
              <w:rPr>
                <w:rFonts w:ascii="Calibri" w:hAnsi="Calibri" w:cs="Times New Roman"/>
              </w:rPr>
              <w:t>Mobile Phone &amp; Electronic device policy</w:t>
            </w:r>
          </w:p>
          <w:p w:rsidR="00E62431" w:rsidRPr="00B643FD" w:rsidRDefault="00E62431" w:rsidP="00A84FD0">
            <w:pPr>
              <w:rPr>
                <w:rFonts w:ascii="Calibri" w:hAnsi="Calibri" w:cs="Times New Roman"/>
              </w:rPr>
            </w:pPr>
            <w:r w:rsidRPr="00B643FD">
              <w:rPr>
                <w:rFonts w:ascii="Calibri" w:hAnsi="Calibri" w:cs="Times New Roman"/>
              </w:rPr>
              <w:t>NCTE Safety applications on school server</w:t>
            </w:r>
          </w:p>
          <w:p w:rsidR="00E77D3E" w:rsidRPr="00B643FD" w:rsidRDefault="00E77D3E" w:rsidP="00A84FD0">
            <w:pPr>
              <w:rPr>
                <w:rFonts w:ascii="Calibri" w:hAnsi="Calibri" w:cs="Times New Roman"/>
              </w:rPr>
            </w:pPr>
            <w:r w:rsidRPr="00B643FD">
              <w:rPr>
                <w:rFonts w:ascii="Calibri" w:hAnsi="Calibri" w:cs="Times New Roman"/>
              </w:rPr>
              <w:t>Staff always present during pupil use of IT</w:t>
            </w:r>
          </w:p>
        </w:tc>
        <w:tc>
          <w:tcPr>
            <w:tcW w:w="1620" w:type="dxa"/>
          </w:tcPr>
          <w:p w:rsidR="00E62431" w:rsidRPr="00B643FD" w:rsidRDefault="00CB6BF3" w:rsidP="00A84FD0">
            <w:pPr>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Use of video/photography/other media to record school events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use and/or circulation of material via social media, texting, digital device or other manner</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Mobile Phone &amp; Electronic Device Policy</w:t>
            </w:r>
          </w:p>
          <w:p w:rsidR="00E62431" w:rsidRPr="00B643FD" w:rsidRDefault="00E62431" w:rsidP="00A84FD0">
            <w:pPr>
              <w:rPr>
                <w:rFonts w:ascii="Calibri" w:hAnsi="Calibri" w:cs="Times New Roman"/>
              </w:rPr>
            </w:pPr>
            <w:r w:rsidRPr="00B643FD">
              <w:rPr>
                <w:rFonts w:ascii="Calibri" w:hAnsi="Calibri" w:cs="Times New Roman"/>
              </w:rPr>
              <w:t>Staff Protocols &amp; Procedures</w:t>
            </w:r>
          </w:p>
          <w:p w:rsidR="00E62431" w:rsidRPr="00B643FD" w:rsidRDefault="00E62431" w:rsidP="00A84FD0">
            <w:pPr>
              <w:rPr>
                <w:rFonts w:ascii="Calibri" w:hAnsi="Calibri" w:cs="Times New Roman"/>
              </w:rPr>
            </w:pPr>
            <w:r w:rsidRPr="00B643FD">
              <w:rPr>
                <w:rFonts w:ascii="Calibri" w:hAnsi="Calibri" w:cs="Times New Roman"/>
              </w:rPr>
              <w:t>Communication to parents at whole school events</w:t>
            </w:r>
          </w:p>
        </w:tc>
        <w:tc>
          <w:tcPr>
            <w:tcW w:w="1620" w:type="dxa"/>
          </w:tcPr>
          <w:p w:rsidR="00E62431" w:rsidRPr="00B643FD" w:rsidRDefault="00CB6BF3" w:rsidP="00A84FD0">
            <w:pPr>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Use of external personnel to support curriculum</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external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tc>
        <w:tc>
          <w:tcPr>
            <w:tcW w:w="5416" w:type="dxa"/>
          </w:tcPr>
          <w:p w:rsidR="00E62431" w:rsidRPr="00B643FD" w:rsidRDefault="00E62431" w:rsidP="00312F9C">
            <w:pPr>
              <w:pStyle w:val="NoSpacing"/>
              <w:rPr>
                <w:rFonts w:ascii="Calibri" w:hAnsi="Calibri"/>
              </w:rPr>
            </w:pPr>
            <w:r w:rsidRPr="00B643FD">
              <w:rPr>
                <w:rFonts w:ascii="Calibri" w:hAnsi="Calibri"/>
              </w:rPr>
              <w:t>Child Safeguarding Statement provided to all personnel</w:t>
            </w:r>
          </w:p>
          <w:p w:rsidR="00E62431" w:rsidRPr="00B643FD" w:rsidRDefault="00E62431" w:rsidP="00312F9C">
            <w:pPr>
              <w:pStyle w:val="NoSpacing"/>
              <w:rPr>
                <w:rFonts w:ascii="Calibri" w:hAnsi="Calibri"/>
              </w:rPr>
            </w:pPr>
            <w:r w:rsidRPr="00B643FD">
              <w:rPr>
                <w:rFonts w:ascii="Calibri" w:hAnsi="Calibri"/>
              </w:rPr>
              <w:t>Class teacher present at all times</w:t>
            </w:r>
          </w:p>
          <w:p w:rsidR="00312F9C" w:rsidRPr="00B643FD" w:rsidRDefault="00312F9C" w:rsidP="00312F9C">
            <w:pPr>
              <w:pStyle w:val="NoSpacing"/>
            </w:pPr>
            <w:r w:rsidRPr="00B643FD">
              <w:rPr>
                <w:rFonts w:ascii="Calibri" w:hAnsi="Calibri"/>
              </w:rPr>
              <w:t xml:space="preserve">Compliance with all legislation and DES circulars regarding Garda Vetting                                                                     </w:t>
            </w:r>
          </w:p>
        </w:tc>
        <w:tc>
          <w:tcPr>
            <w:tcW w:w="1620" w:type="dxa"/>
          </w:tcPr>
          <w:p w:rsidR="00E62431" w:rsidRPr="00B643FD" w:rsidRDefault="00CB6BF3" w:rsidP="00A84FD0">
            <w:pPr>
              <w:spacing w:after="160"/>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Extra-curricular activities by school personnel</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E62431" w:rsidRPr="00371F93" w:rsidRDefault="00E62431" w:rsidP="00371F93">
            <w:pPr>
              <w:pStyle w:val="NoSpacing"/>
              <w:rPr>
                <w:rFonts w:ascii="Calibri" w:hAnsi="Calibri"/>
              </w:rPr>
            </w:pPr>
            <w:r w:rsidRPr="00371F93">
              <w:rPr>
                <w:rFonts w:ascii="Calibri" w:hAnsi="Calibri"/>
              </w:rPr>
              <w:t xml:space="preserve">No one to one activities </w:t>
            </w:r>
            <w:r w:rsidR="00312F9C" w:rsidRPr="00371F93">
              <w:rPr>
                <w:rFonts w:ascii="Calibri" w:hAnsi="Calibri"/>
              </w:rPr>
              <w:t xml:space="preserve">to </w:t>
            </w:r>
            <w:r w:rsidRPr="00371F93">
              <w:rPr>
                <w:rFonts w:ascii="Calibri" w:hAnsi="Calibri"/>
              </w:rPr>
              <w:t>take place</w:t>
            </w:r>
            <w:r w:rsidR="00312F9C" w:rsidRPr="00371F93">
              <w:rPr>
                <w:rFonts w:ascii="Calibri" w:hAnsi="Calibri"/>
              </w:rPr>
              <w:t>; always a group of pupils or activity to be cancelled</w:t>
            </w:r>
          </w:p>
          <w:p w:rsidR="00312F9C" w:rsidRDefault="00312F9C" w:rsidP="00371F93">
            <w:pPr>
              <w:pStyle w:val="NoSpacing"/>
              <w:rPr>
                <w:rFonts w:ascii="Calibri" w:hAnsi="Calibri"/>
              </w:rPr>
            </w:pPr>
            <w:r w:rsidRPr="00371F93">
              <w:rPr>
                <w:rFonts w:ascii="Calibri" w:hAnsi="Calibri"/>
              </w:rPr>
              <w:t>After Schools Activity policy</w:t>
            </w:r>
          </w:p>
          <w:p w:rsidR="00262148" w:rsidRDefault="00262148" w:rsidP="00371F93">
            <w:pPr>
              <w:pStyle w:val="NoSpacing"/>
              <w:rPr>
                <w:rFonts w:ascii="Calibri" w:hAnsi="Calibri"/>
              </w:rPr>
            </w:pPr>
          </w:p>
          <w:p w:rsidR="00262148" w:rsidRDefault="00262148" w:rsidP="00371F93">
            <w:pPr>
              <w:pStyle w:val="NoSpacing"/>
              <w:rPr>
                <w:rFonts w:ascii="Calibri" w:hAnsi="Calibri"/>
              </w:rPr>
            </w:pPr>
          </w:p>
          <w:p w:rsidR="00262148" w:rsidRPr="00B643FD" w:rsidRDefault="00262148" w:rsidP="00371F93">
            <w:pPr>
              <w:pStyle w:val="NoSpacing"/>
            </w:pPr>
          </w:p>
        </w:tc>
        <w:tc>
          <w:tcPr>
            <w:tcW w:w="1620" w:type="dxa"/>
          </w:tcPr>
          <w:p w:rsidR="00E62431" w:rsidRPr="00B643FD" w:rsidRDefault="00CB6BF3" w:rsidP="00A84FD0">
            <w:pPr>
              <w:spacing w:after="160"/>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lastRenderedPageBreak/>
              <w:t>Extra-curricular activities provided by tutors/coaches other than school personnel</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external personnel</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tc>
        <w:tc>
          <w:tcPr>
            <w:tcW w:w="5416" w:type="dxa"/>
          </w:tcPr>
          <w:p w:rsidR="00371F93" w:rsidRDefault="00E62431" w:rsidP="00A84FD0">
            <w:pPr>
              <w:rPr>
                <w:rFonts w:ascii="Calibri" w:hAnsi="Calibri" w:cs="Times New Roman"/>
              </w:rPr>
            </w:pPr>
            <w:r w:rsidRPr="00B643FD">
              <w:rPr>
                <w:rFonts w:ascii="Calibri" w:hAnsi="Calibri" w:cs="Times New Roman"/>
              </w:rPr>
              <w:t xml:space="preserve">Compliance with all legislation and DES circulars regarding Garda Vetting                                                                     </w:t>
            </w:r>
          </w:p>
          <w:p w:rsidR="00E62431" w:rsidRPr="00B643FD" w:rsidRDefault="00E62431" w:rsidP="00A84FD0">
            <w:pPr>
              <w:rPr>
                <w:rFonts w:ascii="Calibri" w:hAnsi="Calibri" w:cs="Times New Roman"/>
              </w:rPr>
            </w:pPr>
            <w:r w:rsidRPr="00B643FD">
              <w:rPr>
                <w:rFonts w:ascii="Calibri" w:hAnsi="Calibri" w:cs="Times New Roman"/>
              </w:rPr>
              <w:t>Child Safeguarding Statement and DES Procedures made available to all new personnel</w:t>
            </w:r>
          </w:p>
          <w:p w:rsidR="00312F9C" w:rsidRPr="00B643FD" w:rsidRDefault="00312F9C" w:rsidP="00A84FD0">
            <w:pPr>
              <w:rPr>
                <w:rFonts w:ascii="Calibri" w:hAnsi="Calibri" w:cs="Times New Roman"/>
              </w:rPr>
            </w:pPr>
            <w:r w:rsidRPr="00B643FD">
              <w:rPr>
                <w:rFonts w:ascii="Calibri" w:hAnsi="Calibri" w:cs="Times New Roman"/>
              </w:rPr>
              <w:t>After Schools Activity policy</w:t>
            </w:r>
          </w:p>
          <w:p w:rsidR="00E62431" w:rsidRPr="00B643FD" w:rsidRDefault="00E62431" w:rsidP="00A84FD0">
            <w:pPr>
              <w:rPr>
                <w:rFonts w:ascii="Calibri" w:hAnsi="Calibri" w:cs="Times New Roman"/>
              </w:rPr>
            </w:pPr>
            <w:r w:rsidRPr="00B643FD">
              <w:rPr>
                <w:rFonts w:ascii="Calibri" w:hAnsi="Calibri" w:cs="Times New Roman"/>
              </w:rPr>
              <w:t>Glass panels in all classroom and hall doors</w:t>
            </w:r>
          </w:p>
          <w:p w:rsidR="001B1465" w:rsidRPr="00B643FD" w:rsidRDefault="001B1465" w:rsidP="001B1465">
            <w:pPr>
              <w:rPr>
                <w:rFonts w:ascii="Calibri" w:hAnsi="Calibri" w:cs="Times New Roman"/>
              </w:rPr>
            </w:pPr>
            <w:r w:rsidRPr="00B643FD">
              <w:rPr>
                <w:rFonts w:ascii="Calibri" w:hAnsi="Calibri" w:cs="Times New Roman"/>
              </w:rPr>
              <w:t>Pupils changing into sportswear to do so in a manner preserving dignity &amp; privacy</w:t>
            </w:r>
          </w:p>
        </w:tc>
        <w:tc>
          <w:tcPr>
            <w:tcW w:w="1620" w:type="dxa"/>
          </w:tcPr>
          <w:p w:rsidR="00E62431" w:rsidRPr="00B643FD" w:rsidRDefault="00CB6BF3" w:rsidP="00A84FD0">
            <w:pPr>
              <w:rPr>
                <w:rFonts w:ascii="Calibri" w:hAnsi="Calibri" w:cs="Times New Roman"/>
              </w:rPr>
            </w:pPr>
            <w:r w:rsidRPr="00B643FD">
              <w:rPr>
                <w:rFonts w:ascii="Calibri" w:hAnsi="Calibri" w:cs="Times New Roman"/>
              </w:rPr>
              <w:t>High</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Management of challenging behaviour among pupils</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Injury to pupils or staff</w:t>
            </w:r>
          </w:p>
        </w:tc>
        <w:tc>
          <w:tcPr>
            <w:tcW w:w="5416" w:type="dxa"/>
          </w:tcPr>
          <w:p w:rsidR="00262148" w:rsidRPr="00262148" w:rsidRDefault="00E62431" w:rsidP="00262148">
            <w:pPr>
              <w:pStyle w:val="NoSpacing"/>
              <w:rPr>
                <w:rFonts w:ascii="Calibri" w:hAnsi="Calibri"/>
              </w:rPr>
            </w:pPr>
            <w:r w:rsidRPr="00262148">
              <w:rPr>
                <w:rFonts w:ascii="Calibri" w:hAnsi="Calibri"/>
              </w:rPr>
              <w:t xml:space="preserve">Code of Behaviour                                                </w:t>
            </w:r>
          </w:p>
          <w:p w:rsidR="00E62431" w:rsidRPr="00B643FD" w:rsidRDefault="00E62431" w:rsidP="00262148">
            <w:pPr>
              <w:pStyle w:val="NoSpacing"/>
            </w:pPr>
            <w:r w:rsidRPr="00262148">
              <w:rPr>
                <w:rFonts w:ascii="Calibri" w:hAnsi="Calibri"/>
              </w:rPr>
              <w:t>Health &amp; Safety Statement</w:t>
            </w:r>
          </w:p>
        </w:tc>
        <w:tc>
          <w:tcPr>
            <w:tcW w:w="1620" w:type="dxa"/>
          </w:tcPr>
          <w:p w:rsidR="00E62431" w:rsidRPr="00B643FD" w:rsidRDefault="00CB6BF3" w:rsidP="00A84FD0">
            <w:pPr>
              <w:spacing w:after="160"/>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Application of sanctions under School’s Code of Behaviour including detention of pupils, removal from class, confiscation of phones, etc.</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school personnel</w:t>
            </w:r>
          </w:p>
        </w:tc>
        <w:tc>
          <w:tcPr>
            <w:tcW w:w="5416" w:type="dxa"/>
          </w:tcPr>
          <w:p w:rsidR="00E62431" w:rsidRPr="00262148" w:rsidRDefault="00E62431" w:rsidP="00262148">
            <w:pPr>
              <w:pStyle w:val="NoSpacing"/>
              <w:rPr>
                <w:rFonts w:ascii="Calibri" w:hAnsi="Calibri"/>
              </w:rPr>
            </w:pPr>
            <w:r w:rsidRPr="00262148">
              <w:rPr>
                <w:rFonts w:ascii="Calibri" w:hAnsi="Calibri"/>
              </w:rPr>
              <w:t>Code of Behaviour</w:t>
            </w:r>
          </w:p>
          <w:p w:rsidR="00E62431" w:rsidRPr="00B643FD" w:rsidRDefault="00E62431" w:rsidP="00262148">
            <w:pPr>
              <w:pStyle w:val="NoSpacing"/>
            </w:pPr>
            <w:r w:rsidRPr="00262148">
              <w:rPr>
                <w:rFonts w:ascii="Calibri" w:hAnsi="Calibri"/>
              </w:rPr>
              <w:t>Glass panels in all classrooms &amp; Principal’s office doors</w:t>
            </w:r>
          </w:p>
        </w:tc>
        <w:tc>
          <w:tcPr>
            <w:tcW w:w="1620" w:type="dxa"/>
          </w:tcPr>
          <w:p w:rsidR="00E62431" w:rsidRPr="00B643FD" w:rsidRDefault="00CB6BF3" w:rsidP="00A84FD0">
            <w:pPr>
              <w:spacing w:after="160"/>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Student teachers on School Placement</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student teacher</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 xml:space="preserve">Garda Vetting carried out by relevant college Child Safeguarding Statement and DES Procedures  made available to student teacher  </w:t>
            </w:r>
          </w:p>
          <w:p w:rsidR="00E62431" w:rsidRPr="00B643FD" w:rsidRDefault="00E62431" w:rsidP="00A84FD0">
            <w:pPr>
              <w:rPr>
                <w:rFonts w:ascii="Calibri" w:hAnsi="Calibri" w:cs="Times New Roman"/>
              </w:rPr>
            </w:pPr>
            <w:r w:rsidRPr="00B643FD">
              <w:rPr>
                <w:rFonts w:ascii="Calibri" w:hAnsi="Calibri" w:cs="Times New Roman"/>
              </w:rPr>
              <w:t xml:space="preserve">Policy on Work experience &amp; Student Placement                   Class teacher and/or school personnel remains in the classroom while student teacher is teaching      </w:t>
            </w:r>
          </w:p>
        </w:tc>
        <w:tc>
          <w:tcPr>
            <w:tcW w:w="1620" w:type="dxa"/>
          </w:tcPr>
          <w:p w:rsidR="00E62431" w:rsidRPr="00B643FD" w:rsidRDefault="00CB6BF3" w:rsidP="00A84FD0">
            <w:pPr>
              <w:rPr>
                <w:rFonts w:ascii="Calibri" w:hAnsi="Calibri" w:cs="Times New Roman"/>
              </w:rPr>
            </w:pPr>
            <w:r w:rsidRPr="00B643FD">
              <w:rPr>
                <w:rFonts w:ascii="Calibri" w:hAnsi="Calibri" w:cs="Times New Roman"/>
              </w:rPr>
              <w:t>Medium</w:t>
            </w:r>
          </w:p>
        </w:tc>
      </w:tr>
      <w:tr w:rsidR="00B643FD" w:rsidRPr="00B643FD" w:rsidTr="00B643FD">
        <w:tc>
          <w:tcPr>
            <w:tcW w:w="3369"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Transition Year students on Work Experience</w:t>
            </w:r>
          </w:p>
        </w:tc>
        <w:tc>
          <w:tcPr>
            <w:tcW w:w="3543" w:type="dxa"/>
          </w:tcPr>
          <w:p w:rsidR="00E62431" w:rsidRPr="00B643FD" w:rsidRDefault="00E62431" w:rsidP="00A84FD0">
            <w:pPr>
              <w:spacing w:after="160" w:line="259" w:lineRule="auto"/>
              <w:rPr>
                <w:rFonts w:ascii="Calibri" w:hAnsi="Calibri" w:cs="Times New Roman"/>
              </w:rPr>
            </w:pPr>
            <w:r w:rsidRPr="00B643FD">
              <w:rPr>
                <w:rFonts w:ascii="Calibri" w:hAnsi="Calibri" w:cs="Times New Roman"/>
              </w:rPr>
              <w:t>Harm by TY student</w:t>
            </w:r>
          </w:p>
          <w:p w:rsidR="00E62431" w:rsidRPr="00B643FD" w:rsidRDefault="00E62431" w:rsidP="00A84FD0">
            <w:pPr>
              <w:spacing w:after="160" w:line="259" w:lineRule="auto"/>
              <w:rPr>
                <w:rFonts w:ascii="Calibri" w:hAnsi="Calibri" w:cs="Times New Roman"/>
              </w:rPr>
            </w:pPr>
            <w:r w:rsidRPr="00B643FD">
              <w:rPr>
                <w:rFonts w:ascii="Calibri" w:hAnsi="Calibri" w:cs="Times New Roman"/>
              </w:rPr>
              <w:t>Inappropriate relationship/communications between child &amp; another adult/child</w:t>
            </w:r>
          </w:p>
        </w:tc>
        <w:tc>
          <w:tcPr>
            <w:tcW w:w="5416" w:type="dxa"/>
          </w:tcPr>
          <w:p w:rsidR="00E62431" w:rsidRPr="00B643FD" w:rsidRDefault="00E62431" w:rsidP="00A84FD0">
            <w:pPr>
              <w:rPr>
                <w:rFonts w:ascii="Calibri" w:hAnsi="Calibri" w:cs="Times New Roman"/>
              </w:rPr>
            </w:pPr>
            <w:r w:rsidRPr="00B643FD">
              <w:rPr>
                <w:rFonts w:ascii="Calibri" w:hAnsi="Calibri" w:cs="Times New Roman"/>
              </w:rPr>
              <w:t xml:space="preserve">Garda Vetting sought if student is 16 years of age  &amp; over                                                                          Child Safeguarding Statement and DES Procedures made available to TY student       </w:t>
            </w:r>
          </w:p>
          <w:p w:rsidR="00E62431" w:rsidRPr="00B643FD" w:rsidRDefault="00E62431" w:rsidP="00A84FD0">
            <w:pPr>
              <w:rPr>
                <w:rFonts w:ascii="Calibri" w:hAnsi="Calibri" w:cs="Times New Roman"/>
              </w:rPr>
            </w:pPr>
            <w:r w:rsidRPr="00B643FD">
              <w:rPr>
                <w:rFonts w:ascii="Calibri" w:hAnsi="Calibri" w:cs="Times New Roman"/>
              </w:rPr>
              <w:t>Policy on Work experience &amp; Student Placement                                             Class teacher remains in the classroom with TY student</w:t>
            </w:r>
          </w:p>
        </w:tc>
        <w:tc>
          <w:tcPr>
            <w:tcW w:w="1620" w:type="dxa"/>
          </w:tcPr>
          <w:p w:rsidR="00E62431" w:rsidRPr="00B643FD" w:rsidRDefault="00CB6BF3" w:rsidP="00A84FD0">
            <w:pPr>
              <w:rPr>
                <w:rFonts w:ascii="Calibri" w:hAnsi="Calibri" w:cs="Times New Roman"/>
              </w:rPr>
            </w:pPr>
            <w:r w:rsidRPr="00B643FD">
              <w:rPr>
                <w:rFonts w:ascii="Calibri" w:hAnsi="Calibri" w:cs="Times New Roman"/>
              </w:rPr>
              <w:t>Medium</w:t>
            </w:r>
          </w:p>
        </w:tc>
      </w:tr>
    </w:tbl>
    <w:p w:rsidR="00A84FD0" w:rsidRDefault="00A84FD0" w:rsidP="00A84FD0">
      <w:pPr>
        <w:spacing w:before="0" w:after="160" w:line="259" w:lineRule="auto"/>
        <w:rPr>
          <w:rFonts w:ascii="Calibri" w:eastAsia="Calibri" w:hAnsi="Calibri" w:cs="Times New Roman"/>
          <w:sz w:val="22"/>
          <w:szCs w:val="22"/>
        </w:rPr>
      </w:pPr>
    </w:p>
    <w:p w:rsidR="00262148" w:rsidRDefault="00262148" w:rsidP="00A84FD0">
      <w:pPr>
        <w:spacing w:before="0" w:after="160" w:line="259" w:lineRule="auto"/>
        <w:rPr>
          <w:rFonts w:ascii="Calibri" w:eastAsia="Calibri" w:hAnsi="Calibri" w:cs="Times New Roman"/>
          <w:sz w:val="22"/>
          <w:szCs w:val="22"/>
        </w:rPr>
      </w:pPr>
    </w:p>
    <w:p w:rsidR="00262148" w:rsidRPr="00B643FD" w:rsidRDefault="00262148" w:rsidP="00A84FD0">
      <w:pPr>
        <w:spacing w:before="0" w:after="160" w:line="259" w:lineRule="auto"/>
        <w:rPr>
          <w:rFonts w:ascii="Calibri" w:eastAsia="Calibri" w:hAnsi="Calibri" w:cs="Times New Roman"/>
          <w:sz w:val="22"/>
          <w:szCs w:val="22"/>
        </w:rPr>
      </w:pPr>
    </w:p>
    <w:p w:rsidR="00A84FD0" w:rsidRPr="00B643FD" w:rsidRDefault="00A84FD0" w:rsidP="00A84FD0">
      <w:pPr>
        <w:spacing w:before="0" w:after="160" w:line="259" w:lineRule="auto"/>
        <w:ind w:right="-188"/>
        <w:jc w:val="both"/>
        <w:rPr>
          <w:rFonts w:ascii="Calibri" w:eastAsia="Calibri" w:hAnsi="Calibri" w:cs="Times New Roman"/>
          <w:sz w:val="22"/>
          <w:szCs w:val="22"/>
        </w:rPr>
      </w:pPr>
      <w:r w:rsidRPr="00B643FD">
        <w:rPr>
          <w:rFonts w:ascii="Calibri" w:eastAsia="Calibri" w:hAnsi="Calibri" w:cs="Times New Roman"/>
          <w:sz w:val="22"/>
          <w:szCs w:val="22"/>
        </w:rPr>
        <w:lastRenderedPageBreak/>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put in place the procedures listed in this risk assessment to manage and reduce risk to the greatest possible extent.</w:t>
      </w:r>
    </w:p>
    <w:p w:rsidR="00A84FD0" w:rsidRPr="00B643FD" w:rsidRDefault="00A84FD0" w:rsidP="00A84FD0">
      <w:pPr>
        <w:spacing w:before="0" w:after="0" w:line="259" w:lineRule="auto"/>
        <w:jc w:val="both"/>
        <w:rPr>
          <w:rFonts w:ascii="Calibri" w:eastAsia="Calibri" w:hAnsi="Calibri" w:cs="Times New Roman"/>
          <w:sz w:val="22"/>
          <w:szCs w:val="22"/>
        </w:rPr>
      </w:pPr>
      <w:r w:rsidRPr="00B643FD">
        <w:rPr>
          <w:rFonts w:ascii="Calibri" w:eastAsia="Calibri" w:hAnsi="Calibri" w:cs="Times New Roman"/>
          <w:sz w:val="22"/>
          <w:szCs w:val="22"/>
        </w:rPr>
        <w:t xml:space="preserve">This risk assessment has been completed by the Board of Management on </w:t>
      </w:r>
      <w:r w:rsidR="00312F9C" w:rsidRPr="00B643FD">
        <w:rPr>
          <w:rFonts w:ascii="Calibri" w:eastAsia="Calibri" w:hAnsi="Calibri" w:cs="Times New Roman"/>
          <w:sz w:val="22"/>
          <w:szCs w:val="22"/>
        </w:rPr>
        <w:t>7</w:t>
      </w:r>
      <w:r w:rsidRPr="00B643FD">
        <w:rPr>
          <w:rFonts w:ascii="Calibri" w:eastAsia="Calibri" w:hAnsi="Calibri" w:cs="Times New Roman"/>
          <w:sz w:val="22"/>
          <w:szCs w:val="22"/>
          <w:vertAlign w:val="superscript"/>
        </w:rPr>
        <w:t>th</w:t>
      </w:r>
      <w:r w:rsidRPr="00B643FD">
        <w:rPr>
          <w:rFonts w:ascii="Calibri" w:eastAsia="Calibri" w:hAnsi="Calibri" w:cs="Times New Roman"/>
          <w:sz w:val="22"/>
          <w:szCs w:val="22"/>
        </w:rPr>
        <w:t xml:space="preserve"> March 2018.  It shall be reviewed as part of the school’s annual review of its Child Safeguarding Statement.</w:t>
      </w:r>
    </w:p>
    <w:p w:rsidR="00A84FD0" w:rsidRDefault="00A84FD0" w:rsidP="00A84FD0">
      <w:pPr>
        <w:spacing w:before="0" w:after="0" w:line="240" w:lineRule="auto"/>
        <w:rPr>
          <w:rFonts w:ascii="Calibri" w:eastAsia="Calibri" w:hAnsi="Calibri" w:cs="Times New Roman"/>
          <w:sz w:val="22"/>
          <w:szCs w:val="22"/>
        </w:rPr>
      </w:pPr>
    </w:p>
    <w:p w:rsidR="00262148" w:rsidRPr="00B643FD" w:rsidRDefault="00262148" w:rsidP="00A84FD0">
      <w:pPr>
        <w:spacing w:before="0" w:after="0" w:line="240" w:lineRule="auto"/>
        <w:rPr>
          <w:rFonts w:ascii="Calibri" w:eastAsia="Calibri" w:hAnsi="Calibri" w:cs="Times New Roman"/>
          <w:sz w:val="22"/>
          <w:szCs w:val="22"/>
        </w:rPr>
      </w:pPr>
    </w:p>
    <w:p w:rsidR="00A84FD0" w:rsidRPr="00DE0A9B" w:rsidRDefault="00DE0A9B" w:rsidP="00A84FD0">
      <w:pPr>
        <w:spacing w:before="0" w:after="0" w:line="240" w:lineRule="auto"/>
        <w:rPr>
          <w:rFonts w:ascii="Calibri" w:eastAsia="Calibri" w:hAnsi="Calibri" w:cs="Times New Roman"/>
          <w:sz w:val="22"/>
          <w:szCs w:val="22"/>
        </w:rPr>
      </w:pPr>
      <w:r>
        <w:rPr>
          <w:rFonts w:ascii="Calibri" w:eastAsia="Calibri" w:hAnsi="Calibri" w:cs="Times New Roman"/>
          <w:sz w:val="22"/>
          <w:szCs w:val="22"/>
        </w:rPr>
        <w:t xml:space="preserve">Signed  </w:t>
      </w:r>
      <w:r w:rsidRPr="00904786">
        <w:rPr>
          <w:rFonts w:cs="Times New Roman"/>
        </w:rPr>
        <w:tab/>
      </w:r>
      <w:r w:rsidR="00A84FD0" w:rsidRPr="00B643FD">
        <w:rPr>
          <w:rFonts w:ascii="Calibri" w:eastAsia="Calibri" w:hAnsi="Calibri" w:cs="Times New Roman"/>
          <w:b/>
          <w:sz w:val="22"/>
          <w:szCs w:val="22"/>
        </w:rPr>
        <w:t>Brian Murray</w:t>
      </w:r>
    </w:p>
    <w:p w:rsidR="00A84FD0" w:rsidRPr="00B643FD" w:rsidRDefault="00A84FD0" w:rsidP="00A84FD0">
      <w:pPr>
        <w:spacing w:before="0" w:after="0" w:line="240" w:lineRule="auto"/>
        <w:rPr>
          <w:rFonts w:ascii="Calibri" w:eastAsia="Calibri" w:hAnsi="Calibri" w:cs="Times New Roman"/>
          <w:b/>
          <w:sz w:val="22"/>
          <w:szCs w:val="22"/>
        </w:rPr>
      </w:pPr>
      <w:r w:rsidRPr="00B643FD">
        <w:rPr>
          <w:rFonts w:ascii="Calibri" w:eastAsia="Calibri" w:hAnsi="Calibri" w:cs="Times New Roman"/>
          <w:b/>
          <w:sz w:val="22"/>
          <w:szCs w:val="22"/>
        </w:rPr>
        <w:t xml:space="preserve">              Chairperson, Board of Management </w:t>
      </w:r>
      <w:r w:rsidR="00DE0A9B">
        <w:rPr>
          <w:rFonts w:ascii="Calibri" w:eastAsia="Calibri" w:hAnsi="Calibri" w:cs="Times New Roman"/>
          <w:b/>
          <w:sz w:val="22"/>
          <w:szCs w:val="22"/>
        </w:rPr>
        <w:tab/>
      </w:r>
      <w:r w:rsidR="00DE0A9B">
        <w:rPr>
          <w:rFonts w:ascii="Calibri" w:eastAsia="Calibri" w:hAnsi="Calibri" w:cs="Times New Roman"/>
          <w:b/>
          <w:sz w:val="22"/>
          <w:szCs w:val="22"/>
        </w:rPr>
        <w:tab/>
      </w:r>
      <w:r w:rsidR="00DE0A9B">
        <w:rPr>
          <w:rFonts w:ascii="Calibri" w:eastAsia="Calibri" w:hAnsi="Calibri" w:cs="Times New Roman"/>
          <w:sz w:val="22"/>
          <w:szCs w:val="22"/>
        </w:rPr>
        <w:t xml:space="preserve">Date </w:t>
      </w:r>
      <w:r w:rsidR="00DE0A9B">
        <w:rPr>
          <w:rFonts w:cs="Times New Roman"/>
        </w:rPr>
        <w:t>07/03/18</w:t>
      </w:r>
    </w:p>
    <w:p w:rsidR="00A84FD0" w:rsidRPr="00B643FD" w:rsidRDefault="00A84FD0" w:rsidP="00A84FD0">
      <w:pPr>
        <w:autoSpaceDE w:val="0"/>
        <w:autoSpaceDN w:val="0"/>
        <w:spacing w:before="0" w:after="0" w:line="240" w:lineRule="auto"/>
        <w:ind w:right="-680"/>
        <w:jc w:val="both"/>
        <w:rPr>
          <w:rFonts w:ascii="Calibri" w:eastAsia="Calibri" w:hAnsi="Calibri" w:cs="Times New Roman"/>
          <w:sz w:val="22"/>
          <w:szCs w:val="22"/>
        </w:rPr>
      </w:pPr>
    </w:p>
    <w:p w:rsidR="00A84FD0" w:rsidRPr="00DE0A9B" w:rsidRDefault="00A84FD0" w:rsidP="00A84FD0">
      <w:pPr>
        <w:autoSpaceDE w:val="0"/>
        <w:autoSpaceDN w:val="0"/>
        <w:spacing w:before="0" w:after="0" w:line="240" w:lineRule="auto"/>
        <w:ind w:right="-680"/>
        <w:jc w:val="both"/>
        <w:rPr>
          <w:rFonts w:ascii="Times New Roman" w:eastAsia="Calibri" w:hAnsi="Times New Roman" w:cs="Times New Roman"/>
          <w:sz w:val="22"/>
          <w:szCs w:val="22"/>
        </w:rPr>
      </w:pPr>
      <w:r w:rsidRPr="00B643FD">
        <w:rPr>
          <w:rFonts w:ascii="Calibri" w:eastAsia="Calibri" w:hAnsi="Calibri" w:cs="Times New Roman"/>
          <w:sz w:val="22"/>
          <w:szCs w:val="22"/>
        </w:rPr>
        <w:t>Signed</w:t>
      </w:r>
      <w:r w:rsidRPr="00B643FD">
        <w:rPr>
          <w:rFonts w:ascii="Calibri" w:eastAsia="Calibri" w:hAnsi="Calibri" w:cs="Times New Roman"/>
          <w:b/>
          <w:sz w:val="22"/>
          <w:szCs w:val="22"/>
        </w:rPr>
        <w:t xml:space="preserve"> Kathleen Byrne         </w:t>
      </w:r>
    </w:p>
    <w:p w:rsidR="00A84FD0" w:rsidRPr="00B643FD" w:rsidRDefault="00A84FD0" w:rsidP="00A84FD0">
      <w:pPr>
        <w:autoSpaceDE w:val="0"/>
        <w:autoSpaceDN w:val="0"/>
        <w:spacing w:before="0" w:after="0" w:line="240" w:lineRule="auto"/>
        <w:ind w:right="-680"/>
        <w:jc w:val="both"/>
        <w:rPr>
          <w:rFonts w:ascii="Calibri" w:eastAsia="Calibri" w:hAnsi="Calibri" w:cs="Times New Roman"/>
          <w:b/>
          <w:sz w:val="22"/>
          <w:szCs w:val="22"/>
        </w:rPr>
      </w:pPr>
      <w:r w:rsidRPr="00B643FD">
        <w:rPr>
          <w:rFonts w:ascii="Calibri" w:eastAsia="Calibri" w:hAnsi="Calibri" w:cs="Times New Roman"/>
          <w:b/>
          <w:sz w:val="22"/>
          <w:szCs w:val="22"/>
        </w:rPr>
        <w:t xml:space="preserve">             Principal</w:t>
      </w:r>
      <w:r w:rsidR="00DE0A9B">
        <w:rPr>
          <w:rFonts w:ascii="Calibri" w:eastAsia="Calibri" w:hAnsi="Calibri" w:cs="Times New Roman"/>
          <w:b/>
          <w:sz w:val="22"/>
          <w:szCs w:val="22"/>
        </w:rPr>
        <w:tab/>
      </w:r>
      <w:r w:rsidR="00DE0A9B">
        <w:rPr>
          <w:rFonts w:ascii="Calibri" w:eastAsia="Calibri" w:hAnsi="Calibri" w:cs="Times New Roman"/>
          <w:b/>
          <w:sz w:val="22"/>
          <w:szCs w:val="22"/>
        </w:rPr>
        <w:tab/>
      </w:r>
      <w:r w:rsidR="00DE0A9B">
        <w:rPr>
          <w:rFonts w:ascii="Calibri" w:eastAsia="Calibri" w:hAnsi="Calibri" w:cs="Times New Roman"/>
          <w:b/>
          <w:sz w:val="22"/>
          <w:szCs w:val="22"/>
        </w:rPr>
        <w:tab/>
      </w:r>
      <w:r w:rsidR="00DE0A9B">
        <w:rPr>
          <w:rFonts w:ascii="Calibri" w:eastAsia="Calibri" w:hAnsi="Calibri" w:cs="Times New Roman"/>
          <w:b/>
          <w:sz w:val="22"/>
          <w:szCs w:val="22"/>
        </w:rPr>
        <w:tab/>
      </w:r>
      <w:r w:rsidR="00DE0A9B">
        <w:rPr>
          <w:rFonts w:ascii="Calibri" w:eastAsia="Calibri" w:hAnsi="Calibri" w:cs="Times New Roman"/>
          <w:b/>
          <w:sz w:val="22"/>
          <w:szCs w:val="22"/>
        </w:rPr>
        <w:tab/>
      </w:r>
      <w:r w:rsidR="00DE0A9B">
        <w:rPr>
          <w:rFonts w:ascii="Calibri" w:eastAsia="Calibri" w:hAnsi="Calibri" w:cs="Times New Roman"/>
          <w:sz w:val="22"/>
          <w:szCs w:val="22"/>
        </w:rPr>
        <w:t xml:space="preserve">Date </w:t>
      </w:r>
      <w:r w:rsidR="00DE0A9B">
        <w:rPr>
          <w:rFonts w:cs="Times New Roman"/>
        </w:rPr>
        <w:t>07/03/18</w:t>
      </w:r>
    </w:p>
    <w:p w:rsidR="00A84FD0" w:rsidRPr="00B643FD" w:rsidRDefault="00A84FD0"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A84FD0" w:rsidRDefault="00A84FD0"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262148" w:rsidRPr="00B643FD" w:rsidRDefault="00262148" w:rsidP="00A84FD0">
      <w:pPr>
        <w:autoSpaceDE w:val="0"/>
        <w:autoSpaceDN w:val="0"/>
        <w:spacing w:before="0" w:after="0" w:line="240" w:lineRule="auto"/>
        <w:ind w:right="-680"/>
        <w:jc w:val="both"/>
        <w:rPr>
          <w:rFonts w:ascii="Cambria" w:eastAsia="Times New Roman" w:hAnsi="Cambria" w:cs="Times New Roman"/>
          <w:b/>
          <w:sz w:val="32"/>
          <w:szCs w:val="32"/>
          <w:lang w:val="en-GB" w:eastAsia="en-GB"/>
        </w:rPr>
      </w:pPr>
    </w:p>
    <w:p w:rsidR="00F8610F" w:rsidRPr="00B643FD" w:rsidRDefault="00F8610F" w:rsidP="00A84FD0">
      <w:pPr>
        <w:pStyle w:val="Heading1"/>
        <w:rPr>
          <w:color w:val="auto"/>
        </w:rPr>
      </w:pPr>
    </w:p>
    <w:sectPr w:rsidR="00F8610F" w:rsidRPr="00B643FD" w:rsidSect="00F8610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0F" w:rsidRDefault="00F8610F" w:rsidP="00F8610F">
      <w:pPr>
        <w:spacing w:before="0" w:after="0" w:line="240" w:lineRule="auto"/>
      </w:pPr>
      <w:r>
        <w:separator/>
      </w:r>
    </w:p>
  </w:endnote>
  <w:endnote w:type="continuationSeparator" w:id="0">
    <w:p w:rsidR="00F8610F" w:rsidRDefault="00F8610F" w:rsidP="00F861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B" w:rsidRDefault="00622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10F" w:rsidRDefault="00F8610F">
    <w:pPr>
      <w:pStyle w:val="Footer"/>
    </w:pPr>
    <w:r>
      <w:t xml:space="preserve">St. Patrick’s NS, </w:t>
    </w:r>
    <w:proofErr w:type="spellStart"/>
    <w:r>
      <w:t>Glencullen</w:t>
    </w:r>
    <w:proofErr w:type="spellEnd"/>
    <w:r>
      <w:t>, D. 18</w:t>
    </w:r>
    <w:r>
      <w:tab/>
    </w:r>
    <w:r>
      <w:tab/>
      <w:t>Child Safeguarding Statement 2018</w:t>
    </w:r>
  </w:p>
  <w:p w:rsidR="00F8610F" w:rsidRDefault="00F861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B" w:rsidRDefault="00622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0F" w:rsidRDefault="00F8610F" w:rsidP="00F8610F">
      <w:pPr>
        <w:spacing w:before="0" w:after="0" w:line="240" w:lineRule="auto"/>
      </w:pPr>
      <w:r>
        <w:separator/>
      </w:r>
    </w:p>
  </w:footnote>
  <w:footnote w:type="continuationSeparator" w:id="0">
    <w:p w:rsidR="00F8610F" w:rsidRDefault="00F8610F" w:rsidP="00F8610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B" w:rsidRDefault="006223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B" w:rsidRDefault="006223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3DB" w:rsidRDefault="006223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6BD2D6F"/>
    <w:multiLevelType w:val="hybridMultilevel"/>
    <w:tmpl w:val="749A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10235DE"/>
    <w:multiLevelType w:val="hybridMultilevel"/>
    <w:tmpl w:val="FFDAF824"/>
    <w:lvl w:ilvl="0" w:tplc="F1A60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0F"/>
    <w:rsid w:val="000103B1"/>
    <w:rsid w:val="000136B0"/>
    <w:rsid w:val="000236E8"/>
    <w:rsid w:val="0003099D"/>
    <w:rsid w:val="00034457"/>
    <w:rsid w:val="00035206"/>
    <w:rsid w:val="00035D66"/>
    <w:rsid w:val="000403DE"/>
    <w:rsid w:val="00041F47"/>
    <w:rsid w:val="00042A98"/>
    <w:rsid w:val="00044090"/>
    <w:rsid w:val="00047191"/>
    <w:rsid w:val="000509A4"/>
    <w:rsid w:val="00051A4B"/>
    <w:rsid w:val="00051F94"/>
    <w:rsid w:val="00055B32"/>
    <w:rsid w:val="000610CA"/>
    <w:rsid w:val="0006135E"/>
    <w:rsid w:val="00072E17"/>
    <w:rsid w:val="00073CE5"/>
    <w:rsid w:val="00083FDB"/>
    <w:rsid w:val="00085DD3"/>
    <w:rsid w:val="00087CAB"/>
    <w:rsid w:val="0009114E"/>
    <w:rsid w:val="000914BF"/>
    <w:rsid w:val="000936DF"/>
    <w:rsid w:val="00096843"/>
    <w:rsid w:val="000A160C"/>
    <w:rsid w:val="000B3271"/>
    <w:rsid w:val="000B6C4B"/>
    <w:rsid w:val="000D2C7E"/>
    <w:rsid w:val="000D3D36"/>
    <w:rsid w:val="000D5C11"/>
    <w:rsid w:val="000E2414"/>
    <w:rsid w:val="000E26B8"/>
    <w:rsid w:val="000E3AB3"/>
    <w:rsid w:val="000F73D3"/>
    <w:rsid w:val="001005FE"/>
    <w:rsid w:val="00100E59"/>
    <w:rsid w:val="0010237E"/>
    <w:rsid w:val="00103286"/>
    <w:rsid w:val="00113DF4"/>
    <w:rsid w:val="001159FD"/>
    <w:rsid w:val="001161D6"/>
    <w:rsid w:val="00122345"/>
    <w:rsid w:val="00127288"/>
    <w:rsid w:val="00130B5F"/>
    <w:rsid w:val="00132DE2"/>
    <w:rsid w:val="0013391D"/>
    <w:rsid w:val="001378A8"/>
    <w:rsid w:val="00141553"/>
    <w:rsid w:val="00150811"/>
    <w:rsid w:val="00157485"/>
    <w:rsid w:val="00161129"/>
    <w:rsid w:val="00175C8E"/>
    <w:rsid w:val="00177A41"/>
    <w:rsid w:val="0018361D"/>
    <w:rsid w:val="00185551"/>
    <w:rsid w:val="00190087"/>
    <w:rsid w:val="00191499"/>
    <w:rsid w:val="00196C7A"/>
    <w:rsid w:val="001A3C09"/>
    <w:rsid w:val="001B1062"/>
    <w:rsid w:val="001B1465"/>
    <w:rsid w:val="001B62BB"/>
    <w:rsid w:val="001B6D96"/>
    <w:rsid w:val="001B7C34"/>
    <w:rsid w:val="001C004A"/>
    <w:rsid w:val="001C2ACA"/>
    <w:rsid w:val="001D1CA9"/>
    <w:rsid w:val="001D63BD"/>
    <w:rsid w:val="001D7C81"/>
    <w:rsid w:val="001D7CA1"/>
    <w:rsid w:val="001D7DDC"/>
    <w:rsid w:val="001E0628"/>
    <w:rsid w:val="001E4745"/>
    <w:rsid w:val="001E659B"/>
    <w:rsid w:val="001F7CD7"/>
    <w:rsid w:val="00201805"/>
    <w:rsid w:val="002024F4"/>
    <w:rsid w:val="0020272B"/>
    <w:rsid w:val="00203A6D"/>
    <w:rsid w:val="00211025"/>
    <w:rsid w:val="00212641"/>
    <w:rsid w:val="00213FE1"/>
    <w:rsid w:val="002143B3"/>
    <w:rsid w:val="00217225"/>
    <w:rsid w:val="00233AD5"/>
    <w:rsid w:val="0024014C"/>
    <w:rsid w:val="00247778"/>
    <w:rsid w:val="002477B1"/>
    <w:rsid w:val="00253BDD"/>
    <w:rsid w:val="00255701"/>
    <w:rsid w:val="0026136B"/>
    <w:rsid w:val="00262148"/>
    <w:rsid w:val="00262784"/>
    <w:rsid w:val="0026680C"/>
    <w:rsid w:val="00270C90"/>
    <w:rsid w:val="00271BF6"/>
    <w:rsid w:val="0029124F"/>
    <w:rsid w:val="002922C5"/>
    <w:rsid w:val="002953A2"/>
    <w:rsid w:val="002A08F0"/>
    <w:rsid w:val="002A52ED"/>
    <w:rsid w:val="002A6C64"/>
    <w:rsid w:val="002B48FB"/>
    <w:rsid w:val="002B7402"/>
    <w:rsid w:val="002C1522"/>
    <w:rsid w:val="002C5A50"/>
    <w:rsid w:val="002D531E"/>
    <w:rsid w:val="002D63E7"/>
    <w:rsid w:val="002D76A3"/>
    <w:rsid w:val="002D7EB8"/>
    <w:rsid w:val="002E0314"/>
    <w:rsid w:val="002F3E84"/>
    <w:rsid w:val="00304E7D"/>
    <w:rsid w:val="00306558"/>
    <w:rsid w:val="00307215"/>
    <w:rsid w:val="00312F9C"/>
    <w:rsid w:val="00315C7F"/>
    <w:rsid w:val="00315FB6"/>
    <w:rsid w:val="00326523"/>
    <w:rsid w:val="0034237D"/>
    <w:rsid w:val="00352DF2"/>
    <w:rsid w:val="003536D5"/>
    <w:rsid w:val="00357EE0"/>
    <w:rsid w:val="00365537"/>
    <w:rsid w:val="00371F93"/>
    <w:rsid w:val="00373A6B"/>
    <w:rsid w:val="003774CF"/>
    <w:rsid w:val="00382F23"/>
    <w:rsid w:val="00383D3F"/>
    <w:rsid w:val="00387B9F"/>
    <w:rsid w:val="003A0F11"/>
    <w:rsid w:val="003A749B"/>
    <w:rsid w:val="003B096B"/>
    <w:rsid w:val="003B5512"/>
    <w:rsid w:val="003B6B7C"/>
    <w:rsid w:val="003C0167"/>
    <w:rsid w:val="003D3438"/>
    <w:rsid w:val="003D76F5"/>
    <w:rsid w:val="003E0889"/>
    <w:rsid w:val="003F048E"/>
    <w:rsid w:val="003F07CF"/>
    <w:rsid w:val="003F3378"/>
    <w:rsid w:val="003F5BE6"/>
    <w:rsid w:val="00401C50"/>
    <w:rsid w:val="00401DF3"/>
    <w:rsid w:val="00404F33"/>
    <w:rsid w:val="00405411"/>
    <w:rsid w:val="00411223"/>
    <w:rsid w:val="00412DC7"/>
    <w:rsid w:val="00422998"/>
    <w:rsid w:val="00423839"/>
    <w:rsid w:val="00431A2A"/>
    <w:rsid w:val="00435019"/>
    <w:rsid w:val="00435F0F"/>
    <w:rsid w:val="00437025"/>
    <w:rsid w:val="00451BB7"/>
    <w:rsid w:val="004548D0"/>
    <w:rsid w:val="00473755"/>
    <w:rsid w:val="004763DD"/>
    <w:rsid w:val="004A612F"/>
    <w:rsid w:val="004A77C0"/>
    <w:rsid w:val="004B009D"/>
    <w:rsid w:val="004B6F93"/>
    <w:rsid w:val="004B749B"/>
    <w:rsid w:val="004D043A"/>
    <w:rsid w:val="004D4D26"/>
    <w:rsid w:val="004E635E"/>
    <w:rsid w:val="0053004D"/>
    <w:rsid w:val="005325BD"/>
    <w:rsid w:val="00534C2D"/>
    <w:rsid w:val="00540808"/>
    <w:rsid w:val="00542B5F"/>
    <w:rsid w:val="00555230"/>
    <w:rsid w:val="00561D84"/>
    <w:rsid w:val="00563A01"/>
    <w:rsid w:val="0057115C"/>
    <w:rsid w:val="00586A92"/>
    <w:rsid w:val="00591A1C"/>
    <w:rsid w:val="005967B6"/>
    <w:rsid w:val="005A0692"/>
    <w:rsid w:val="005A0BB4"/>
    <w:rsid w:val="005A5397"/>
    <w:rsid w:val="005B17E6"/>
    <w:rsid w:val="005B3A7E"/>
    <w:rsid w:val="005B7DF4"/>
    <w:rsid w:val="005C1972"/>
    <w:rsid w:val="005C576E"/>
    <w:rsid w:val="005D2250"/>
    <w:rsid w:val="005D3324"/>
    <w:rsid w:val="005D4CA6"/>
    <w:rsid w:val="005E0E51"/>
    <w:rsid w:val="005E2751"/>
    <w:rsid w:val="005F3DDD"/>
    <w:rsid w:val="005F7960"/>
    <w:rsid w:val="00600BBE"/>
    <w:rsid w:val="006011AD"/>
    <w:rsid w:val="006123A7"/>
    <w:rsid w:val="006144EF"/>
    <w:rsid w:val="00620DCC"/>
    <w:rsid w:val="006223DB"/>
    <w:rsid w:val="00622CD9"/>
    <w:rsid w:val="006243D3"/>
    <w:rsid w:val="00625700"/>
    <w:rsid w:val="0063167D"/>
    <w:rsid w:val="00631958"/>
    <w:rsid w:val="00634B55"/>
    <w:rsid w:val="006422C3"/>
    <w:rsid w:val="0064403F"/>
    <w:rsid w:val="00644722"/>
    <w:rsid w:val="00647F93"/>
    <w:rsid w:val="006604B8"/>
    <w:rsid w:val="00661457"/>
    <w:rsid w:val="0066688E"/>
    <w:rsid w:val="00674A9C"/>
    <w:rsid w:val="00674A9D"/>
    <w:rsid w:val="00690569"/>
    <w:rsid w:val="00690C68"/>
    <w:rsid w:val="006915B1"/>
    <w:rsid w:val="00691BCF"/>
    <w:rsid w:val="00691C3A"/>
    <w:rsid w:val="006949C1"/>
    <w:rsid w:val="006A46C1"/>
    <w:rsid w:val="006A4D47"/>
    <w:rsid w:val="006A7939"/>
    <w:rsid w:val="006B4324"/>
    <w:rsid w:val="006B5264"/>
    <w:rsid w:val="006C275B"/>
    <w:rsid w:val="006C3C57"/>
    <w:rsid w:val="006C4BE5"/>
    <w:rsid w:val="006D06EB"/>
    <w:rsid w:val="006D08CD"/>
    <w:rsid w:val="006D16B7"/>
    <w:rsid w:val="006D2B91"/>
    <w:rsid w:val="006D7509"/>
    <w:rsid w:val="006E0562"/>
    <w:rsid w:val="006E44CB"/>
    <w:rsid w:val="006F4B4B"/>
    <w:rsid w:val="006F5957"/>
    <w:rsid w:val="006F6161"/>
    <w:rsid w:val="00707598"/>
    <w:rsid w:val="007108CD"/>
    <w:rsid w:val="00710DB2"/>
    <w:rsid w:val="007131B6"/>
    <w:rsid w:val="00714E3E"/>
    <w:rsid w:val="0071579C"/>
    <w:rsid w:val="00727099"/>
    <w:rsid w:val="0073581C"/>
    <w:rsid w:val="00737EA8"/>
    <w:rsid w:val="0074155C"/>
    <w:rsid w:val="00741B94"/>
    <w:rsid w:val="00752354"/>
    <w:rsid w:val="00753D76"/>
    <w:rsid w:val="00754285"/>
    <w:rsid w:val="00763901"/>
    <w:rsid w:val="00774899"/>
    <w:rsid w:val="00774F34"/>
    <w:rsid w:val="00776DF3"/>
    <w:rsid w:val="00777929"/>
    <w:rsid w:val="007830D1"/>
    <w:rsid w:val="00784B46"/>
    <w:rsid w:val="00786CE4"/>
    <w:rsid w:val="007A027B"/>
    <w:rsid w:val="007A071E"/>
    <w:rsid w:val="007A2090"/>
    <w:rsid w:val="007A46A2"/>
    <w:rsid w:val="007B4E87"/>
    <w:rsid w:val="007B53D4"/>
    <w:rsid w:val="007B5648"/>
    <w:rsid w:val="007C367F"/>
    <w:rsid w:val="007C5BD2"/>
    <w:rsid w:val="007C6C29"/>
    <w:rsid w:val="007D0A36"/>
    <w:rsid w:val="007D11C1"/>
    <w:rsid w:val="007D1DFF"/>
    <w:rsid w:val="007E214D"/>
    <w:rsid w:val="007E4968"/>
    <w:rsid w:val="007F055E"/>
    <w:rsid w:val="007F576C"/>
    <w:rsid w:val="0080185E"/>
    <w:rsid w:val="00802E17"/>
    <w:rsid w:val="00803F73"/>
    <w:rsid w:val="00814445"/>
    <w:rsid w:val="008177C9"/>
    <w:rsid w:val="00820932"/>
    <w:rsid w:val="00822A57"/>
    <w:rsid w:val="0083002F"/>
    <w:rsid w:val="008306A9"/>
    <w:rsid w:val="00835F01"/>
    <w:rsid w:val="00836769"/>
    <w:rsid w:val="00844C63"/>
    <w:rsid w:val="0085404E"/>
    <w:rsid w:val="00854466"/>
    <w:rsid w:val="00854592"/>
    <w:rsid w:val="0085533D"/>
    <w:rsid w:val="00873D17"/>
    <w:rsid w:val="0088006E"/>
    <w:rsid w:val="008803C0"/>
    <w:rsid w:val="00883694"/>
    <w:rsid w:val="008904CB"/>
    <w:rsid w:val="00891246"/>
    <w:rsid w:val="008A1564"/>
    <w:rsid w:val="008A71BE"/>
    <w:rsid w:val="008A7425"/>
    <w:rsid w:val="008C3B61"/>
    <w:rsid w:val="008C6A77"/>
    <w:rsid w:val="008E3AB8"/>
    <w:rsid w:val="008F15F3"/>
    <w:rsid w:val="008F1EE1"/>
    <w:rsid w:val="009019CB"/>
    <w:rsid w:val="009025EF"/>
    <w:rsid w:val="00907BD1"/>
    <w:rsid w:val="00915F27"/>
    <w:rsid w:val="00923EDC"/>
    <w:rsid w:val="00934755"/>
    <w:rsid w:val="00934912"/>
    <w:rsid w:val="009426FE"/>
    <w:rsid w:val="00950516"/>
    <w:rsid w:val="009538B0"/>
    <w:rsid w:val="00954E6A"/>
    <w:rsid w:val="00957729"/>
    <w:rsid w:val="0096032B"/>
    <w:rsid w:val="00962B68"/>
    <w:rsid w:val="00972C2C"/>
    <w:rsid w:val="00975AA1"/>
    <w:rsid w:val="009770DE"/>
    <w:rsid w:val="00977B23"/>
    <w:rsid w:val="009807B9"/>
    <w:rsid w:val="009819F6"/>
    <w:rsid w:val="009825E8"/>
    <w:rsid w:val="009879E5"/>
    <w:rsid w:val="00990DD6"/>
    <w:rsid w:val="00991386"/>
    <w:rsid w:val="00993A2B"/>
    <w:rsid w:val="009967C9"/>
    <w:rsid w:val="009A6759"/>
    <w:rsid w:val="009B566F"/>
    <w:rsid w:val="009B5A44"/>
    <w:rsid w:val="009B7613"/>
    <w:rsid w:val="009C0DCD"/>
    <w:rsid w:val="009D3487"/>
    <w:rsid w:val="009E518D"/>
    <w:rsid w:val="009E6996"/>
    <w:rsid w:val="009E6E4B"/>
    <w:rsid w:val="009F267B"/>
    <w:rsid w:val="00A0202B"/>
    <w:rsid w:val="00A036FC"/>
    <w:rsid w:val="00A1208D"/>
    <w:rsid w:val="00A1325C"/>
    <w:rsid w:val="00A2297B"/>
    <w:rsid w:val="00A23A00"/>
    <w:rsid w:val="00A25249"/>
    <w:rsid w:val="00A2572B"/>
    <w:rsid w:val="00A2600E"/>
    <w:rsid w:val="00A351D6"/>
    <w:rsid w:val="00A3560A"/>
    <w:rsid w:val="00A4240D"/>
    <w:rsid w:val="00A515B2"/>
    <w:rsid w:val="00A75AC6"/>
    <w:rsid w:val="00A8105D"/>
    <w:rsid w:val="00A84FD0"/>
    <w:rsid w:val="00A86E15"/>
    <w:rsid w:val="00AA71FE"/>
    <w:rsid w:val="00AB0B1A"/>
    <w:rsid w:val="00AD0732"/>
    <w:rsid w:val="00AE0BD4"/>
    <w:rsid w:val="00AE12D7"/>
    <w:rsid w:val="00AE2683"/>
    <w:rsid w:val="00AE6BF0"/>
    <w:rsid w:val="00AF476E"/>
    <w:rsid w:val="00AF4B20"/>
    <w:rsid w:val="00B01B64"/>
    <w:rsid w:val="00B04CB1"/>
    <w:rsid w:val="00B157A2"/>
    <w:rsid w:val="00B20EE0"/>
    <w:rsid w:val="00B21B98"/>
    <w:rsid w:val="00B249FF"/>
    <w:rsid w:val="00B25974"/>
    <w:rsid w:val="00B26669"/>
    <w:rsid w:val="00B573F0"/>
    <w:rsid w:val="00B6300D"/>
    <w:rsid w:val="00B643FD"/>
    <w:rsid w:val="00B77A15"/>
    <w:rsid w:val="00B813F5"/>
    <w:rsid w:val="00B87F90"/>
    <w:rsid w:val="00B90DEF"/>
    <w:rsid w:val="00B933EA"/>
    <w:rsid w:val="00B94B1E"/>
    <w:rsid w:val="00B956C8"/>
    <w:rsid w:val="00B9685B"/>
    <w:rsid w:val="00BA3E37"/>
    <w:rsid w:val="00BA452C"/>
    <w:rsid w:val="00BB330C"/>
    <w:rsid w:val="00BB438B"/>
    <w:rsid w:val="00BB7116"/>
    <w:rsid w:val="00BC2AB0"/>
    <w:rsid w:val="00BC75DD"/>
    <w:rsid w:val="00BE389B"/>
    <w:rsid w:val="00BF07A0"/>
    <w:rsid w:val="00BF1578"/>
    <w:rsid w:val="00BF4463"/>
    <w:rsid w:val="00BF52E6"/>
    <w:rsid w:val="00BF5D48"/>
    <w:rsid w:val="00C028E7"/>
    <w:rsid w:val="00C02DC3"/>
    <w:rsid w:val="00C14726"/>
    <w:rsid w:val="00C219C4"/>
    <w:rsid w:val="00C25E00"/>
    <w:rsid w:val="00C2690C"/>
    <w:rsid w:val="00C26C6B"/>
    <w:rsid w:val="00C27088"/>
    <w:rsid w:val="00C27535"/>
    <w:rsid w:val="00C3380A"/>
    <w:rsid w:val="00C36287"/>
    <w:rsid w:val="00C37E5B"/>
    <w:rsid w:val="00C457B6"/>
    <w:rsid w:val="00C47606"/>
    <w:rsid w:val="00C52214"/>
    <w:rsid w:val="00C57D26"/>
    <w:rsid w:val="00C6231E"/>
    <w:rsid w:val="00C650BA"/>
    <w:rsid w:val="00C73E8D"/>
    <w:rsid w:val="00C80539"/>
    <w:rsid w:val="00C94C68"/>
    <w:rsid w:val="00C962C7"/>
    <w:rsid w:val="00C97627"/>
    <w:rsid w:val="00CA3FC7"/>
    <w:rsid w:val="00CA6FDB"/>
    <w:rsid w:val="00CB3E21"/>
    <w:rsid w:val="00CB6BF3"/>
    <w:rsid w:val="00CC0585"/>
    <w:rsid w:val="00CC473C"/>
    <w:rsid w:val="00CC7F52"/>
    <w:rsid w:val="00CD521E"/>
    <w:rsid w:val="00CD525B"/>
    <w:rsid w:val="00CD7A03"/>
    <w:rsid w:val="00CF1705"/>
    <w:rsid w:val="00CF2B69"/>
    <w:rsid w:val="00D00AE7"/>
    <w:rsid w:val="00D046E3"/>
    <w:rsid w:val="00D05F37"/>
    <w:rsid w:val="00D1420B"/>
    <w:rsid w:val="00D217CA"/>
    <w:rsid w:val="00D26E81"/>
    <w:rsid w:val="00D27E83"/>
    <w:rsid w:val="00D45EE9"/>
    <w:rsid w:val="00D51AC3"/>
    <w:rsid w:val="00D53D1B"/>
    <w:rsid w:val="00D5426A"/>
    <w:rsid w:val="00D5507A"/>
    <w:rsid w:val="00D60E48"/>
    <w:rsid w:val="00D623A2"/>
    <w:rsid w:val="00D62ECC"/>
    <w:rsid w:val="00D71681"/>
    <w:rsid w:val="00D73CCD"/>
    <w:rsid w:val="00D82791"/>
    <w:rsid w:val="00DA0C1A"/>
    <w:rsid w:val="00DB6972"/>
    <w:rsid w:val="00DB69E0"/>
    <w:rsid w:val="00DC3E75"/>
    <w:rsid w:val="00DD3F5E"/>
    <w:rsid w:val="00DD71BB"/>
    <w:rsid w:val="00DE0A9B"/>
    <w:rsid w:val="00DF6A4E"/>
    <w:rsid w:val="00E07817"/>
    <w:rsid w:val="00E20425"/>
    <w:rsid w:val="00E242F3"/>
    <w:rsid w:val="00E24689"/>
    <w:rsid w:val="00E264F2"/>
    <w:rsid w:val="00E4414A"/>
    <w:rsid w:val="00E5218E"/>
    <w:rsid w:val="00E54814"/>
    <w:rsid w:val="00E552A4"/>
    <w:rsid w:val="00E57F59"/>
    <w:rsid w:val="00E62431"/>
    <w:rsid w:val="00E64E75"/>
    <w:rsid w:val="00E719FD"/>
    <w:rsid w:val="00E739A7"/>
    <w:rsid w:val="00E74F7D"/>
    <w:rsid w:val="00E77D3E"/>
    <w:rsid w:val="00E85D0F"/>
    <w:rsid w:val="00E861AB"/>
    <w:rsid w:val="00EA0167"/>
    <w:rsid w:val="00EA3858"/>
    <w:rsid w:val="00EB0FEC"/>
    <w:rsid w:val="00EC5B31"/>
    <w:rsid w:val="00EE489A"/>
    <w:rsid w:val="00EF5215"/>
    <w:rsid w:val="00F006CB"/>
    <w:rsid w:val="00F01740"/>
    <w:rsid w:val="00F0197A"/>
    <w:rsid w:val="00F03E7C"/>
    <w:rsid w:val="00F06A4B"/>
    <w:rsid w:val="00F20C31"/>
    <w:rsid w:val="00F246E1"/>
    <w:rsid w:val="00F26FA3"/>
    <w:rsid w:val="00F30E04"/>
    <w:rsid w:val="00F35F5B"/>
    <w:rsid w:val="00F51B84"/>
    <w:rsid w:val="00F53F65"/>
    <w:rsid w:val="00F57300"/>
    <w:rsid w:val="00F6372F"/>
    <w:rsid w:val="00F6645C"/>
    <w:rsid w:val="00F75CEF"/>
    <w:rsid w:val="00F77FBD"/>
    <w:rsid w:val="00F8610F"/>
    <w:rsid w:val="00F86312"/>
    <w:rsid w:val="00F915C2"/>
    <w:rsid w:val="00F91655"/>
    <w:rsid w:val="00FA3619"/>
    <w:rsid w:val="00FA3CEE"/>
    <w:rsid w:val="00FA7582"/>
    <w:rsid w:val="00FB3B24"/>
    <w:rsid w:val="00FB7731"/>
    <w:rsid w:val="00FC1F38"/>
    <w:rsid w:val="00FC2E11"/>
    <w:rsid w:val="00FC35BA"/>
    <w:rsid w:val="00FC39F0"/>
    <w:rsid w:val="00FC4F8F"/>
    <w:rsid w:val="00FC4FBD"/>
    <w:rsid w:val="00FC5A4C"/>
    <w:rsid w:val="00FC641D"/>
    <w:rsid w:val="00FD031B"/>
    <w:rsid w:val="00FD7824"/>
    <w:rsid w:val="00FE0CB3"/>
    <w:rsid w:val="00FF340C"/>
    <w:rsid w:val="00FF40F7"/>
    <w:rsid w:val="00FF624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0F"/>
  </w:style>
  <w:style w:type="paragraph" w:styleId="Heading1">
    <w:name w:val="heading 1"/>
    <w:basedOn w:val="Normal"/>
    <w:next w:val="Normal"/>
    <w:link w:val="Heading1Char"/>
    <w:uiPriority w:val="9"/>
    <w:qFormat/>
    <w:rsid w:val="00F8610F"/>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8610F"/>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8610F"/>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F8610F"/>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F8610F"/>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F8610F"/>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F8610F"/>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F861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61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10F"/>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F8610F"/>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F8610F"/>
    <w:rPr>
      <w:caps/>
      <w:color w:val="476013" w:themeColor="accent1" w:themeShade="7F"/>
      <w:spacing w:val="15"/>
    </w:rPr>
  </w:style>
  <w:style w:type="character" w:customStyle="1" w:styleId="Heading4Char">
    <w:name w:val="Heading 4 Char"/>
    <w:basedOn w:val="DefaultParagraphFont"/>
    <w:link w:val="Heading4"/>
    <w:uiPriority w:val="9"/>
    <w:semiHidden/>
    <w:rsid w:val="00F8610F"/>
    <w:rPr>
      <w:caps/>
      <w:color w:val="6B911C" w:themeColor="accent1" w:themeShade="BF"/>
      <w:spacing w:val="10"/>
    </w:rPr>
  </w:style>
  <w:style w:type="character" w:customStyle="1" w:styleId="Heading5Char">
    <w:name w:val="Heading 5 Char"/>
    <w:basedOn w:val="DefaultParagraphFont"/>
    <w:link w:val="Heading5"/>
    <w:uiPriority w:val="9"/>
    <w:semiHidden/>
    <w:rsid w:val="00F8610F"/>
    <w:rPr>
      <w:caps/>
      <w:color w:val="6B911C" w:themeColor="accent1" w:themeShade="BF"/>
      <w:spacing w:val="10"/>
    </w:rPr>
  </w:style>
  <w:style w:type="character" w:customStyle="1" w:styleId="Heading6Char">
    <w:name w:val="Heading 6 Char"/>
    <w:basedOn w:val="DefaultParagraphFont"/>
    <w:link w:val="Heading6"/>
    <w:uiPriority w:val="9"/>
    <w:semiHidden/>
    <w:rsid w:val="00F8610F"/>
    <w:rPr>
      <w:caps/>
      <w:color w:val="6B911C" w:themeColor="accent1" w:themeShade="BF"/>
      <w:spacing w:val="10"/>
    </w:rPr>
  </w:style>
  <w:style w:type="character" w:customStyle="1" w:styleId="Heading7Char">
    <w:name w:val="Heading 7 Char"/>
    <w:basedOn w:val="DefaultParagraphFont"/>
    <w:link w:val="Heading7"/>
    <w:uiPriority w:val="9"/>
    <w:semiHidden/>
    <w:rsid w:val="00F8610F"/>
    <w:rPr>
      <w:caps/>
      <w:color w:val="6B911C" w:themeColor="accent1" w:themeShade="BF"/>
      <w:spacing w:val="10"/>
    </w:rPr>
  </w:style>
  <w:style w:type="character" w:customStyle="1" w:styleId="Heading8Char">
    <w:name w:val="Heading 8 Char"/>
    <w:basedOn w:val="DefaultParagraphFont"/>
    <w:link w:val="Heading8"/>
    <w:uiPriority w:val="9"/>
    <w:semiHidden/>
    <w:rsid w:val="00F8610F"/>
    <w:rPr>
      <w:caps/>
      <w:spacing w:val="10"/>
      <w:sz w:val="18"/>
      <w:szCs w:val="18"/>
    </w:rPr>
  </w:style>
  <w:style w:type="character" w:customStyle="1" w:styleId="Heading9Char">
    <w:name w:val="Heading 9 Char"/>
    <w:basedOn w:val="DefaultParagraphFont"/>
    <w:link w:val="Heading9"/>
    <w:uiPriority w:val="9"/>
    <w:semiHidden/>
    <w:rsid w:val="00F8610F"/>
    <w:rPr>
      <w:i/>
      <w:iCs/>
      <w:caps/>
      <w:spacing w:val="10"/>
      <w:sz w:val="18"/>
      <w:szCs w:val="18"/>
    </w:rPr>
  </w:style>
  <w:style w:type="paragraph" w:styleId="Caption">
    <w:name w:val="caption"/>
    <w:basedOn w:val="Normal"/>
    <w:next w:val="Normal"/>
    <w:uiPriority w:val="35"/>
    <w:semiHidden/>
    <w:unhideWhenUsed/>
    <w:qFormat/>
    <w:rsid w:val="00F8610F"/>
    <w:rPr>
      <w:b/>
      <w:bCs/>
      <w:color w:val="6B911C" w:themeColor="accent1" w:themeShade="BF"/>
      <w:sz w:val="16"/>
      <w:szCs w:val="16"/>
    </w:rPr>
  </w:style>
  <w:style w:type="paragraph" w:styleId="Title">
    <w:name w:val="Title"/>
    <w:basedOn w:val="Normal"/>
    <w:next w:val="Normal"/>
    <w:link w:val="TitleChar"/>
    <w:uiPriority w:val="10"/>
    <w:qFormat/>
    <w:rsid w:val="00F8610F"/>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F8610F"/>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F861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610F"/>
    <w:rPr>
      <w:caps/>
      <w:color w:val="595959" w:themeColor="text1" w:themeTint="A6"/>
      <w:spacing w:val="10"/>
      <w:sz w:val="21"/>
      <w:szCs w:val="21"/>
    </w:rPr>
  </w:style>
  <w:style w:type="character" w:styleId="Strong">
    <w:name w:val="Strong"/>
    <w:uiPriority w:val="22"/>
    <w:qFormat/>
    <w:rsid w:val="00F8610F"/>
    <w:rPr>
      <w:b/>
      <w:bCs/>
    </w:rPr>
  </w:style>
  <w:style w:type="character" w:styleId="Emphasis">
    <w:name w:val="Emphasis"/>
    <w:uiPriority w:val="20"/>
    <w:qFormat/>
    <w:rsid w:val="00F8610F"/>
    <w:rPr>
      <w:caps/>
      <w:color w:val="476013" w:themeColor="accent1" w:themeShade="7F"/>
      <w:spacing w:val="5"/>
    </w:rPr>
  </w:style>
  <w:style w:type="paragraph" w:styleId="NoSpacing">
    <w:name w:val="No Spacing"/>
    <w:uiPriority w:val="1"/>
    <w:qFormat/>
    <w:rsid w:val="00F8610F"/>
    <w:pPr>
      <w:spacing w:after="0" w:line="240" w:lineRule="auto"/>
    </w:pPr>
  </w:style>
  <w:style w:type="paragraph" w:styleId="Quote">
    <w:name w:val="Quote"/>
    <w:basedOn w:val="Normal"/>
    <w:next w:val="Normal"/>
    <w:link w:val="QuoteChar"/>
    <w:uiPriority w:val="29"/>
    <w:qFormat/>
    <w:rsid w:val="00F8610F"/>
    <w:rPr>
      <w:i/>
      <w:iCs/>
      <w:sz w:val="24"/>
      <w:szCs w:val="24"/>
    </w:rPr>
  </w:style>
  <w:style w:type="character" w:customStyle="1" w:styleId="QuoteChar">
    <w:name w:val="Quote Char"/>
    <w:basedOn w:val="DefaultParagraphFont"/>
    <w:link w:val="Quote"/>
    <w:uiPriority w:val="29"/>
    <w:rsid w:val="00F8610F"/>
    <w:rPr>
      <w:i/>
      <w:iCs/>
      <w:sz w:val="24"/>
      <w:szCs w:val="24"/>
    </w:rPr>
  </w:style>
  <w:style w:type="paragraph" w:styleId="IntenseQuote">
    <w:name w:val="Intense Quote"/>
    <w:basedOn w:val="Normal"/>
    <w:next w:val="Normal"/>
    <w:link w:val="IntenseQuoteChar"/>
    <w:uiPriority w:val="30"/>
    <w:qFormat/>
    <w:rsid w:val="00F8610F"/>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F8610F"/>
    <w:rPr>
      <w:color w:val="90C226" w:themeColor="accent1"/>
      <w:sz w:val="24"/>
      <w:szCs w:val="24"/>
    </w:rPr>
  </w:style>
  <w:style w:type="character" w:styleId="SubtleEmphasis">
    <w:name w:val="Subtle Emphasis"/>
    <w:uiPriority w:val="19"/>
    <w:qFormat/>
    <w:rsid w:val="00F8610F"/>
    <w:rPr>
      <w:i/>
      <w:iCs/>
      <w:color w:val="476013" w:themeColor="accent1" w:themeShade="7F"/>
    </w:rPr>
  </w:style>
  <w:style w:type="character" w:styleId="IntenseEmphasis">
    <w:name w:val="Intense Emphasis"/>
    <w:uiPriority w:val="21"/>
    <w:qFormat/>
    <w:rsid w:val="00F8610F"/>
    <w:rPr>
      <w:b/>
      <w:bCs/>
      <w:caps/>
      <w:color w:val="476013" w:themeColor="accent1" w:themeShade="7F"/>
      <w:spacing w:val="10"/>
    </w:rPr>
  </w:style>
  <w:style w:type="character" w:styleId="SubtleReference">
    <w:name w:val="Subtle Reference"/>
    <w:uiPriority w:val="31"/>
    <w:qFormat/>
    <w:rsid w:val="00F8610F"/>
    <w:rPr>
      <w:b/>
      <w:bCs/>
      <w:color w:val="90C226" w:themeColor="accent1"/>
    </w:rPr>
  </w:style>
  <w:style w:type="character" w:styleId="IntenseReference">
    <w:name w:val="Intense Reference"/>
    <w:uiPriority w:val="32"/>
    <w:qFormat/>
    <w:rsid w:val="00F8610F"/>
    <w:rPr>
      <w:b/>
      <w:bCs/>
      <w:i/>
      <w:iCs/>
      <w:caps/>
      <w:color w:val="90C226" w:themeColor="accent1"/>
    </w:rPr>
  </w:style>
  <w:style w:type="character" w:styleId="BookTitle">
    <w:name w:val="Book Title"/>
    <w:uiPriority w:val="33"/>
    <w:qFormat/>
    <w:rsid w:val="00F8610F"/>
    <w:rPr>
      <w:b/>
      <w:bCs/>
      <w:i/>
      <w:iCs/>
      <w:spacing w:val="0"/>
    </w:rPr>
  </w:style>
  <w:style w:type="paragraph" w:styleId="TOCHeading">
    <w:name w:val="TOC Heading"/>
    <w:basedOn w:val="Heading1"/>
    <w:next w:val="Normal"/>
    <w:uiPriority w:val="39"/>
    <w:semiHidden/>
    <w:unhideWhenUsed/>
    <w:qFormat/>
    <w:rsid w:val="00F8610F"/>
    <w:pPr>
      <w:outlineLvl w:val="9"/>
    </w:pPr>
  </w:style>
  <w:style w:type="paragraph" w:styleId="Header">
    <w:name w:val="header"/>
    <w:basedOn w:val="Normal"/>
    <w:link w:val="HeaderChar"/>
    <w:uiPriority w:val="99"/>
    <w:unhideWhenUsed/>
    <w:rsid w:val="00F861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610F"/>
  </w:style>
  <w:style w:type="paragraph" w:styleId="Footer">
    <w:name w:val="footer"/>
    <w:basedOn w:val="Normal"/>
    <w:link w:val="FooterChar"/>
    <w:uiPriority w:val="99"/>
    <w:unhideWhenUsed/>
    <w:rsid w:val="00F861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610F"/>
  </w:style>
  <w:style w:type="paragraph" w:styleId="ListParagraph">
    <w:name w:val="List Paragraph"/>
    <w:basedOn w:val="Normal"/>
    <w:uiPriority w:val="34"/>
    <w:qFormat/>
    <w:rsid w:val="00F8610F"/>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8610F"/>
    <w:rPr>
      <w:color w:val="99CA3C" w:themeColor="hyperlink"/>
      <w:u w:val="single"/>
    </w:rPr>
  </w:style>
  <w:style w:type="table" w:styleId="TableGrid">
    <w:name w:val="Table Grid"/>
    <w:basedOn w:val="TableNormal"/>
    <w:uiPriority w:val="39"/>
    <w:rsid w:val="00F8610F"/>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FD0"/>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0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0F"/>
  </w:style>
  <w:style w:type="paragraph" w:styleId="Heading1">
    <w:name w:val="heading 1"/>
    <w:basedOn w:val="Normal"/>
    <w:next w:val="Normal"/>
    <w:link w:val="Heading1Char"/>
    <w:uiPriority w:val="9"/>
    <w:qFormat/>
    <w:rsid w:val="00F8610F"/>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8610F"/>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F8610F"/>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F8610F"/>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F8610F"/>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F8610F"/>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F8610F"/>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F8610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610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10F"/>
    <w:rPr>
      <w:caps/>
      <w:color w:val="FFFFFF" w:themeColor="background1"/>
      <w:spacing w:val="15"/>
      <w:sz w:val="22"/>
      <w:szCs w:val="22"/>
      <w:shd w:val="clear" w:color="auto" w:fill="90C226" w:themeFill="accent1"/>
    </w:rPr>
  </w:style>
  <w:style w:type="character" w:customStyle="1" w:styleId="Heading2Char">
    <w:name w:val="Heading 2 Char"/>
    <w:basedOn w:val="DefaultParagraphFont"/>
    <w:link w:val="Heading2"/>
    <w:uiPriority w:val="9"/>
    <w:rsid w:val="00F8610F"/>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F8610F"/>
    <w:rPr>
      <w:caps/>
      <w:color w:val="476013" w:themeColor="accent1" w:themeShade="7F"/>
      <w:spacing w:val="15"/>
    </w:rPr>
  </w:style>
  <w:style w:type="character" w:customStyle="1" w:styleId="Heading4Char">
    <w:name w:val="Heading 4 Char"/>
    <w:basedOn w:val="DefaultParagraphFont"/>
    <w:link w:val="Heading4"/>
    <w:uiPriority w:val="9"/>
    <w:semiHidden/>
    <w:rsid w:val="00F8610F"/>
    <w:rPr>
      <w:caps/>
      <w:color w:val="6B911C" w:themeColor="accent1" w:themeShade="BF"/>
      <w:spacing w:val="10"/>
    </w:rPr>
  </w:style>
  <w:style w:type="character" w:customStyle="1" w:styleId="Heading5Char">
    <w:name w:val="Heading 5 Char"/>
    <w:basedOn w:val="DefaultParagraphFont"/>
    <w:link w:val="Heading5"/>
    <w:uiPriority w:val="9"/>
    <w:semiHidden/>
    <w:rsid w:val="00F8610F"/>
    <w:rPr>
      <w:caps/>
      <w:color w:val="6B911C" w:themeColor="accent1" w:themeShade="BF"/>
      <w:spacing w:val="10"/>
    </w:rPr>
  </w:style>
  <w:style w:type="character" w:customStyle="1" w:styleId="Heading6Char">
    <w:name w:val="Heading 6 Char"/>
    <w:basedOn w:val="DefaultParagraphFont"/>
    <w:link w:val="Heading6"/>
    <w:uiPriority w:val="9"/>
    <w:semiHidden/>
    <w:rsid w:val="00F8610F"/>
    <w:rPr>
      <w:caps/>
      <w:color w:val="6B911C" w:themeColor="accent1" w:themeShade="BF"/>
      <w:spacing w:val="10"/>
    </w:rPr>
  </w:style>
  <w:style w:type="character" w:customStyle="1" w:styleId="Heading7Char">
    <w:name w:val="Heading 7 Char"/>
    <w:basedOn w:val="DefaultParagraphFont"/>
    <w:link w:val="Heading7"/>
    <w:uiPriority w:val="9"/>
    <w:semiHidden/>
    <w:rsid w:val="00F8610F"/>
    <w:rPr>
      <w:caps/>
      <w:color w:val="6B911C" w:themeColor="accent1" w:themeShade="BF"/>
      <w:spacing w:val="10"/>
    </w:rPr>
  </w:style>
  <w:style w:type="character" w:customStyle="1" w:styleId="Heading8Char">
    <w:name w:val="Heading 8 Char"/>
    <w:basedOn w:val="DefaultParagraphFont"/>
    <w:link w:val="Heading8"/>
    <w:uiPriority w:val="9"/>
    <w:semiHidden/>
    <w:rsid w:val="00F8610F"/>
    <w:rPr>
      <w:caps/>
      <w:spacing w:val="10"/>
      <w:sz w:val="18"/>
      <w:szCs w:val="18"/>
    </w:rPr>
  </w:style>
  <w:style w:type="character" w:customStyle="1" w:styleId="Heading9Char">
    <w:name w:val="Heading 9 Char"/>
    <w:basedOn w:val="DefaultParagraphFont"/>
    <w:link w:val="Heading9"/>
    <w:uiPriority w:val="9"/>
    <w:semiHidden/>
    <w:rsid w:val="00F8610F"/>
    <w:rPr>
      <w:i/>
      <w:iCs/>
      <w:caps/>
      <w:spacing w:val="10"/>
      <w:sz w:val="18"/>
      <w:szCs w:val="18"/>
    </w:rPr>
  </w:style>
  <w:style w:type="paragraph" w:styleId="Caption">
    <w:name w:val="caption"/>
    <w:basedOn w:val="Normal"/>
    <w:next w:val="Normal"/>
    <w:uiPriority w:val="35"/>
    <w:semiHidden/>
    <w:unhideWhenUsed/>
    <w:qFormat/>
    <w:rsid w:val="00F8610F"/>
    <w:rPr>
      <w:b/>
      <w:bCs/>
      <w:color w:val="6B911C" w:themeColor="accent1" w:themeShade="BF"/>
      <w:sz w:val="16"/>
      <w:szCs w:val="16"/>
    </w:rPr>
  </w:style>
  <w:style w:type="paragraph" w:styleId="Title">
    <w:name w:val="Title"/>
    <w:basedOn w:val="Normal"/>
    <w:next w:val="Normal"/>
    <w:link w:val="TitleChar"/>
    <w:uiPriority w:val="10"/>
    <w:qFormat/>
    <w:rsid w:val="00F8610F"/>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F8610F"/>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F8610F"/>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610F"/>
    <w:rPr>
      <w:caps/>
      <w:color w:val="595959" w:themeColor="text1" w:themeTint="A6"/>
      <w:spacing w:val="10"/>
      <w:sz w:val="21"/>
      <w:szCs w:val="21"/>
    </w:rPr>
  </w:style>
  <w:style w:type="character" w:styleId="Strong">
    <w:name w:val="Strong"/>
    <w:uiPriority w:val="22"/>
    <w:qFormat/>
    <w:rsid w:val="00F8610F"/>
    <w:rPr>
      <w:b/>
      <w:bCs/>
    </w:rPr>
  </w:style>
  <w:style w:type="character" w:styleId="Emphasis">
    <w:name w:val="Emphasis"/>
    <w:uiPriority w:val="20"/>
    <w:qFormat/>
    <w:rsid w:val="00F8610F"/>
    <w:rPr>
      <w:caps/>
      <w:color w:val="476013" w:themeColor="accent1" w:themeShade="7F"/>
      <w:spacing w:val="5"/>
    </w:rPr>
  </w:style>
  <w:style w:type="paragraph" w:styleId="NoSpacing">
    <w:name w:val="No Spacing"/>
    <w:uiPriority w:val="1"/>
    <w:qFormat/>
    <w:rsid w:val="00F8610F"/>
    <w:pPr>
      <w:spacing w:after="0" w:line="240" w:lineRule="auto"/>
    </w:pPr>
  </w:style>
  <w:style w:type="paragraph" w:styleId="Quote">
    <w:name w:val="Quote"/>
    <w:basedOn w:val="Normal"/>
    <w:next w:val="Normal"/>
    <w:link w:val="QuoteChar"/>
    <w:uiPriority w:val="29"/>
    <w:qFormat/>
    <w:rsid w:val="00F8610F"/>
    <w:rPr>
      <w:i/>
      <w:iCs/>
      <w:sz w:val="24"/>
      <w:szCs w:val="24"/>
    </w:rPr>
  </w:style>
  <w:style w:type="character" w:customStyle="1" w:styleId="QuoteChar">
    <w:name w:val="Quote Char"/>
    <w:basedOn w:val="DefaultParagraphFont"/>
    <w:link w:val="Quote"/>
    <w:uiPriority w:val="29"/>
    <w:rsid w:val="00F8610F"/>
    <w:rPr>
      <w:i/>
      <w:iCs/>
      <w:sz w:val="24"/>
      <w:szCs w:val="24"/>
    </w:rPr>
  </w:style>
  <w:style w:type="paragraph" w:styleId="IntenseQuote">
    <w:name w:val="Intense Quote"/>
    <w:basedOn w:val="Normal"/>
    <w:next w:val="Normal"/>
    <w:link w:val="IntenseQuoteChar"/>
    <w:uiPriority w:val="30"/>
    <w:qFormat/>
    <w:rsid w:val="00F8610F"/>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F8610F"/>
    <w:rPr>
      <w:color w:val="90C226" w:themeColor="accent1"/>
      <w:sz w:val="24"/>
      <w:szCs w:val="24"/>
    </w:rPr>
  </w:style>
  <w:style w:type="character" w:styleId="SubtleEmphasis">
    <w:name w:val="Subtle Emphasis"/>
    <w:uiPriority w:val="19"/>
    <w:qFormat/>
    <w:rsid w:val="00F8610F"/>
    <w:rPr>
      <w:i/>
      <w:iCs/>
      <w:color w:val="476013" w:themeColor="accent1" w:themeShade="7F"/>
    </w:rPr>
  </w:style>
  <w:style w:type="character" w:styleId="IntenseEmphasis">
    <w:name w:val="Intense Emphasis"/>
    <w:uiPriority w:val="21"/>
    <w:qFormat/>
    <w:rsid w:val="00F8610F"/>
    <w:rPr>
      <w:b/>
      <w:bCs/>
      <w:caps/>
      <w:color w:val="476013" w:themeColor="accent1" w:themeShade="7F"/>
      <w:spacing w:val="10"/>
    </w:rPr>
  </w:style>
  <w:style w:type="character" w:styleId="SubtleReference">
    <w:name w:val="Subtle Reference"/>
    <w:uiPriority w:val="31"/>
    <w:qFormat/>
    <w:rsid w:val="00F8610F"/>
    <w:rPr>
      <w:b/>
      <w:bCs/>
      <w:color w:val="90C226" w:themeColor="accent1"/>
    </w:rPr>
  </w:style>
  <w:style w:type="character" w:styleId="IntenseReference">
    <w:name w:val="Intense Reference"/>
    <w:uiPriority w:val="32"/>
    <w:qFormat/>
    <w:rsid w:val="00F8610F"/>
    <w:rPr>
      <w:b/>
      <w:bCs/>
      <w:i/>
      <w:iCs/>
      <w:caps/>
      <w:color w:val="90C226" w:themeColor="accent1"/>
    </w:rPr>
  </w:style>
  <w:style w:type="character" w:styleId="BookTitle">
    <w:name w:val="Book Title"/>
    <w:uiPriority w:val="33"/>
    <w:qFormat/>
    <w:rsid w:val="00F8610F"/>
    <w:rPr>
      <w:b/>
      <w:bCs/>
      <w:i/>
      <w:iCs/>
      <w:spacing w:val="0"/>
    </w:rPr>
  </w:style>
  <w:style w:type="paragraph" w:styleId="TOCHeading">
    <w:name w:val="TOC Heading"/>
    <w:basedOn w:val="Heading1"/>
    <w:next w:val="Normal"/>
    <w:uiPriority w:val="39"/>
    <w:semiHidden/>
    <w:unhideWhenUsed/>
    <w:qFormat/>
    <w:rsid w:val="00F8610F"/>
    <w:pPr>
      <w:outlineLvl w:val="9"/>
    </w:pPr>
  </w:style>
  <w:style w:type="paragraph" w:styleId="Header">
    <w:name w:val="header"/>
    <w:basedOn w:val="Normal"/>
    <w:link w:val="HeaderChar"/>
    <w:uiPriority w:val="99"/>
    <w:unhideWhenUsed/>
    <w:rsid w:val="00F8610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8610F"/>
  </w:style>
  <w:style w:type="paragraph" w:styleId="Footer">
    <w:name w:val="footer"/>
    <w:basedOn w:val="Normal"/>
    <w:link w:val="FooterChar"/>
    <w:uiPriority w:val="99"/>
    <w:unhideWhenUsed/>
    <w:rsid w:val="00F8610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8610F"/>
  </w:style>
  <w:style w:type="paragraph" w:styleId="ListParagraph">
    <w:name w:val="List Paragraph"/>
    <w:basedOn w:val="Normal"/>
    <w:uiPriority w:val="34"/>
    <w:qFormat/>
    <w:rsid w:val="00F8610F"/>
    <w:pPr>
      <w:spacing w:before="0"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8610F"/>
    <w:rPr>
      <w:color w:val="99CA3C" w:themeColor="hyperlink"/>
      <w:u w:val="single"/>
    </w:rPr>
  </w:style>
  <w:style w:type="table" w:styleId="TableGrid">
    <w:name w:val="Table Grid"/>
    <w:basedOn w:val="TableNormal"/>
    <w:uiPriority w:val="39"/>
    <w:rsid w:val="00F8610F"/>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84FD0"/>
    <w:pPr>
      <w:spacing w:before="0" w:after="0" w:line="240" w:lineRule="auto"/>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70D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ducation.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A6777-71FE-41DC-BCAB-3C1249AE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17</Pages>
  <Words>3875</Words>
  <Characters>22089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Child Safeguarding Statement 2018</vt:lpstr>
    </vt:vector>
  </TitlesOfParts>
  <Company/>
  <LinksUpToDate>false</LinksUpToDate>
  <CharactersWithSpaces>25913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2018</dc:title>
  <dc:subject/>
  <dc:creator>student</dc:creator>
  <cp:keywords/>
  <dc:description/>
  <cp:lastModifiedBy>Kathleen</cp:lastModifiedBy>
  <cp:revision>17</cp:revision>
  <cp:lastPrinted>2018-03-06T13:37:00Z</cp:lastPrinted>
  <dcterms:created xsi:type="dcterms:W3CDTF">2018-02-20T20:39:00Z</dcterms:created>
  <dcterms:modified xsi:type="dcterms:W3CDTF">2018-03-13T16:23:00Z</dcterms:modified>
</cp:coreProperties>
</file>